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F4" w:rsidRPr="00EE1A35" w:rsidRDefault="005C72F4" w:rsidP="005C72F4">
      <w:pPr>
        <w:autoSpaceDE w:val="0"/>
        <w:autoSpaceDN w:val="0"/>
        <w:adjustRightInd w:val="0"/>
        <w:rPr>
          <w:sz w:val="20"/>
        </w:rPr>
      </w:pPr>
      <w:r w:rsidRPr="00EE1A35">
        <w:rPr>
          <w:sz w:val="20"/>
        </w:rPr>
        <w:t>Skickas till Vimmerby kommun, serveringstillstånd, Socialförvaltningen</w:t>
      </w:r>
      <w:r w:rsidR="00EE1A35">
        <w:rPr>
          <w:sz w:val="20"/>
        </w:rPr>
        <w:t xml:space="preserve">, </w:t>
      </w:r>
      <w:r w:rsidRPr="00EE1A35">
        <w:rPr>
          <w:sz w:val="20"/>
        </w:rPr>
        <w:t xml:space="preserve">Stadshuset, 598 81 Vimmerby. </w:t>
      </w:r>
      <w:r w:rsidR="00EE1A35">
        <w:rPr>
          <w:sz w:val="20"/>
        </w:rPr>
        <w:br/>
      </w:r>
      <w:r w:rsidRPr="00EE1A35">
        <w:rPr>
          <w:sz w:val="20"/>
        </w:rPr>
        <w:t xml:space="preserve">Vid frågor ring </w:t>
      </w:r>
      <w:r w:rsidRPr="00EE1A35">
        <w:rPr>
          <w:color w:val="404040"/>
          <w:sz w:val="20"/>
        </w:rPr>
        <w:t xml:space="preserve">010-356 91 21. </w:t>
      </w:r>
    </w:p>
    <w:p w:rsidR="00154AFE" w:rsidRPr="00387CE9" w:rsidRDefault="00154AFE" w:rsidP="009C1FD1">
      <w:pPr>
        <w:rPr>
          <w:b/>
          <w:sz w:val="16"/>
          <w:szCs w:val="16"/>
        </w:rPr>
      </w:pPr>
    </w:p>
    <w:p w:rsidR="00387CE9" w:rsidRPr="00387CE9" w:rsidRDefault="00387CE9" w:rsidP="00387CE9">
      <w:pPr>
        <w:tabs>
          <w:tab w:val="left" w:pos="2552"/>
          <w:tab w:val="left" w:pos="5245"/>
          <w:tab w:val="left" w:pos="7088"/>
          <w:tab w:val="left" w:pos="9072"/>
        </w:tabs>
        <w:rPr>
          <w:b/>
          <w:szCs w:val="24"/>
        </w:rPr>
      </w:pPr>
      <w:r w:rsidRPr="00387CE9">
        <w:rPr>
          <w:b/>
          <w:szCs w:val="24"/>
        </w:rPr>
        <w:t>Sökande</w:t>
      </w:r>
    </w:p>
    <w:tbl>
      <w:tblPr>
        <w:tblStyle w:val="Tabellrutnt"/>
        <w:tblW w:w="9464" w:type="dxa"/>
        <w:tblLook w:val="01E0" w:firstRow="1" w:lastRow="1" w:firstColumn="1" w:lastColumn="1" w:noHBand="0" w:noVBand="0"/>
      </w:tblPr>
      <w:tblGrid>
        <w:gridCol w:w="6487"/>
        <w:gridCol w:w="2977"/>
      </w:tblGrid>
      <w:tr w:rsidR="00387CE9" w:rsidRPr="00387CE9" w:rsidTr="00ED0B22">
        <w:tc>
          <w:tcPr>
            <w:tcW w:w="6487" w:type="dxa"/>
          </w:tcPr>
          <w:p w:rsidR="00387CE9" w:rsidRPr="00387CE9" w:rsidRDefault="00387CE9" w:rsidP="00ED0B22">
            <w:pPr>
              <w:rPr>
                <w:sz w:val="20"/>
              </w:rPr>
            </w:pPr>
            <w:r w:rsidRPr="00387CE9">
              <w:rPr>
                <w:sz w:val="20"/>
              </w:rPr>
              <w:t>Namn</w:t>
            </w:r>
          </w:p>
          <w:p w:rsidR="00387CE9" w:rsidRPr="00387CE9" w:rsidRDefault="00302622" w:rsidP="00ED0B22">
            <w:pPr>
              <w:rPr>
                <w:sz w:val="20"/>
              </w:rPr>
            </w:pPr>
            <w:r w:rsidRPr="00387CE9">
              <w:rPr>
                <w:sz w:val="20"/>
              </w:rPr>
              <w:fldChar w:fldCharType="begin">
                <w:ffData>
                  <w:name w:val="Text4"/>
                  <w:enabled/>
                  <w:calcOnExit w:val="0"/>
                  <w:textInput/>
                </w:ffData>
              </w:fldChar>
            </w:r>
            <w:bookmarkStart w:id="0" w:name="Text4"/>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sz w:val="20"/>
              </w:rPr>
              <w:t> </w:t>
            </w:r>
            <w:r w:rsidR="00387CE9" w:rsidRPr="00387CE9">
              <w:rPr>
                <w:rFonts w:ascii="Arial" w:hAnsi="Arial"/>
                <w:sz w:val="20"/>
              </w:rPr>
              <w:t> </w:t>
            </w:r>
            <w:r w:rsidR="00387CE9" w:rsidRPr="00387CE9">
              <w:rPr>
                <w:rFonts w:ascii="Arial" w:hAnsi="Arial"/>
                <w:sz w:val="20"/>
              </w:rPr>
              <w:t> </w:t>
            </w:r>
            <w:r w:rsidR="00387CE9" w:rsidRPr="00387CE9">
              <w:rPr>
                <w:rFonts w:ascii="Arial" w:hAnsi="Arial"/>
                <w:sz w:val="20"/>
              </w:rPr>
              <w:t> </w:t>
            </w:r>
            <w:r w:rsidR="00387CE9" w:rsidRPr="00387CE9">
              <w:rPr>
                <w:rFonts w:ascii="Arial" w:hAnsi="Arial"/>
                <w:sz w:val="20"/>
              </w:rPr>
              <w:t> </w:t>
            </w:r>
            <w:r w:rsidRPr="00387CE9">
              <w:rPr>
                <w:sz w:val="20"/>
              </w:rPr>
              <w:fldChar w:fldCharType="end"/>
            </w:r>
            <w:bookmarkEnd w:id="0"/>
          </w:p>
        </w:tc>
        <w:tc>
          <w:tcPr>
            <w:tcW w:w="2977" w:type="dxa"/>
          </w:tcPr>
          <w:p w:rsidR="00387CE9" w:rsidRPr="00387CE9" w:rsidRDefault="00387CE9" w:rsidP="00ED0B22">
            <w:pPr>
              <w:rPr>
                <w:sz w:val="20"/>
              </w:rPr>
            </w:pPr>
            <w:r w:rsidRPr="00387CE9">
              <w:rPr>
                <w:sz w:val="20"/>
              </w:rPr>
              <w:t>Organisationsnummer</w:t>
            </w:r>
          </w:p>
          <w:p w:rsidR="00387CE9" w:rsidRPr="00387CE9" w:rsidRDefault="00302622" w:rsidP="00ED0B22">
            <w:pPr>
              <w:rPr>
                <w:sz w:val="20"/>
              </w:rPr>
            </w:pPr>
            <w:r w:rsidRPr="00387CE9">
              <w:rPr>
                <w:sz w:val="20"/>
              </w:rPr>
              <w:fldChar w:fldCharType="begin">
                <w:ffData>
                  <w:name w:val="Text5"/>
                  <w:enabled/>
                  <w:calcOnExit w:val="0"/>
                  <w:textInput/>
                </w:ffData>
              </w:fldChar>
            </w:r>
            <w:bookmarkStart w:id="1" w:name="Text5"/>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bookmarkEnd w:id="1"/>
          </w:p>
        </w:tc>
      </w:tr>
      <w:tr w:rsidR="00387CE9" w:rsidRPr="00387CE9" w:rsidTr="00ED0B22">
        <w:tc>
          <w:tcPr>
            <w:tcW w:w="6487" w:type="dxa"/>
          </w:tcPr>
          <w:p w:rsidR="00387CE9" w:rsidRPr="00387CE9" w:rsidRDefault="00387CE9" w:rsidP="00ED0B22">
            <w:pPr>
              <w:rPr>
                <w:sz w:val="20"/>
              </w:rPr>
            </w:pPr>
            <w:r w:rsidRPr="00387CE9">
              <w:rPr>
                <w:sz w:val="20"/>
              </w:rPr>
              <w:t xml:space="preserve">Adress (gata, box </w:t>
            </w:r>
            <w:proofErr w:type="spellStart"/>
            <w:r w:rsidRPr="00387CE9">
              <w:rPr>
                <w:sz w:val="20"/>
              </w:rPr>
              <w:t>etc</w:t>
            </w:r>
            <w:proofErr w:type="spellEnd"/>
            <w:r w:rsidRPr="00387CE9">
              <w:rPr>
                <w:sz w:val="20"/>
              </w:rPr>
              <w:t>)</w:t>
            </w:r>
          </w:p>
          <w:p w:rsidR="00387CE9" w:rsidRPr="00387CE9" w:rsidRDefault="00302622" w:rsidP="00ED0B22">
            <w:pPr>
              <w:rPr>
                <w:sz w:val="20"/>
              </w:rPr>
            </w:pPr>
            <w:r w:rsidRPr="00387CE9">
              <w:rPr>
                <w:sz w:val="20"/>
              </w:rPr>
              <w:fldChar w:fldCharType="begin">
                <w:ffData>
                  <w:name w:val="Text4"/>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2977" w:type="dxa"/>
          </w:tcPr>
          <w:p w:rsidR="00387CE9" w:rsidRPr="00387CE9" w:rsidRDefault="00387CE9" w:rsidP="00ED0B22">
            <w:pPr>
              <w:rPr>
                <w:sz w:val="20"/>
              </w:rPr>
            </w:pPr>
            <w:r w:rsidRPr="00387CE9">
              <w:rPr>
                <w:sz w:val="20"/>
              </w:rPr>
              <w:t>Telefon (även riktnummer)</w:t>
            </w:r>
          </w:p>
          <w:p w:rsidR="00387CE9" w:rsidRPr="00387CE9" w:rsidRDefault="00302622" w:rsidP="00ED0B22">
            <w:pPr>
              <w:rPr>
                <w:sz w:val="20"/>
              </w:rPr>
            </w:pPr>
            <w:r w:rsidRPr="00387CE9">
              <w:rPr>
                <w:sz w:val="20"/>
              </w:rPr>
              <w:fldChar w:fldCharType="begin">
                <w:ffData>
                  <w:name w:val="Text4"/>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r w:rsidR="00387CE9" w:rsidRPr="00387CE9" w:rsidTr="00ED0B22">
        <w:tc>
          <w:tcPr>
            <w:tcW w:w="6487" w:type="dxa"/>
          </w:tcPr>
          <w:p w:rsidR="00387CE9" w:rsidRPr="00387CE9" w:rsidRDefault="00387CE9" w:rsidP="00ED0B22">
            <w:pPr>
              <w:rPr>
                <w:sz w:val="20"/>
              </w:rPr>
            </w:pPr>
            <w:r w:rsidRPr="00387CE9">
              <w:rPr>
                <w:sz w:val="20"/>
              </w:rPr>
              <w:t>Postnummer och postort</w:t>
            </w:r>
          </w:p>
          <w:p w:rsidR="00387CE9" w:rsidRPr="00387CE9" w:rsidRDefault="00302622" w:rsidP="00ED0B22">
            <w:pPr>
              <w:rPr>
                <w:sz w:val="20"/>
              </w:rPr>
            </w:pPr>
            <w:r w:rsidRPr="00387CE9">
              <w:rPr>
                <w:sz w:val="20"/>
              </w:rPr>
              <w:fldChar w:fldCharType="begin">
                <w:ffData>
                  <w:name w:val="Text4"/>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2977" w:type="dxa"/>
          </w:tcPr>
          <w:p w:rsidR="00387CE9" w:rsidRPr="00387CE9" w:rsidRDefault="00387CE9" w:rsidP="00ED0B22">
            <w:pPr>
              <w:rPr>
                <w:sz w:val="20"/>
              </w:rPr>
            </w:pPr>
            <w:r w:rsidRPr="00387CE9">
              <w:rPr>
                <w:sz w:val="20"/>
              </w:rPr>
              <w:t>Fax nr</w:t>
            </w:r>
          </w:p>
          <w:p w:rsidR="00387CE9" w:rsidRPr="00387CE9" w:rsidRDefault="00302622" w:rsidP="00ED0B22">
            <w:pPr>
              <w:rPr>
                <w:sz w:val="20"/>
              </w:rPr>
            </w:pPr>
            <w:r w:rsidRPr="00387CE9">
              <w:rPr>
                <w:sz w:val="20"/>
              </w:rPr>
              <w:fldChar w:fldCharType="begin">
                <w:ffData>
                  <w:name w:val="Text4"/>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387CE9" w:rsidRPr="00387CE9" w:rsidRDefault="00387CE9" w:rsidP="00387CE9">
      <w:pPr>
        <w:rPr>
          <w:sz w:val="16"/>
          <w:szCs w:val="16"/>
        </w:rPr>
      </w:pPr>
    </w:p>
    <w:p w:rsidR="00387CE9" w:rsidRPr="00387CE9" w:rsidRDefault="00387CE9" w:rsidP="00387CE9">
      <w:pPr>
        <w:rPr>
          <w:b/>
          <w:szCs w:val="24"/>
        </w:rPr>
      </w:pPr>
      <w:r w:rsidRPr="00387CE9">
        <w:rPr>
          <w:b/>
          <w:szCs w:val="24"/>
        </w:rPr>
        <w:t>Serveringsansvarig</w:t>
      </w:r>
    </w:p>
    <w:tbl>
      <w:tblPr>
        <w:tblStyle w:val="Tabellrutnt"/>
        <w:tblW w:w="9464" w:type="dxa"/>
        <w:tblLook w:val="01E0" w:firstRow="1" w:lastRow="1" w:firstColumn="1" w:lastColumn="1" w:noHBand="0" w:noVBand="0"/>
      </w:tblPr>
      <w:tblGrid>
        <w:gridCol w:w="6487"/>
        <w:gridCol w:w="2977"/>
      </w:tblGrid>
      <w:tr w:rsidR="00387CE9" w:rsidRPr="00387CE9" w:rsidTr="00ED0B22">
        <w:tc>
          <w:tcPr>
            <w:tcW w:w="6487" w:type="dxa"/>
            <w:tcBorders>
              <w:top w:val="single" w:sz="4" w:space="0" w:color="auto"/>
              <w:left w:val="single" w:sz="4" w:space="0" w:color="auto"/>
              <w:bottom w:val="single" w:sz="4" w:space="0" w:color="auto"/>
              <w:right w:val="single" w:sz="4" w:space="0" w:color="auto"/>
            </w:tcBorders>
          </w:tcPr>
          <w:p w:rsidR="00387CE9" w:rsidRPr="00387CE9" w:rsidRDefault="00387CE9" w:rsidP="00ED0B22">
            <w:pPr>
              <w:rPr>
                <w:sz w:val="20"/>
              </w:rPr>
            </w:pPr>
            <w:r w:rsidRPr="00387CE9">
              <w:rPr>
                <w:sz w:val="20"/>
              </w:rPr>
              <w:t>Namn</w:t>
            </w:r>
          </w:p>
          <w:p w:rsidR="00387CE9" w:rsidRPr="00387CE9" w:rsidRDefault="00302622" w:rsidP="00ED0B22">
            <w:pPr>
              <w:rPr>
                <w:sz w:val="20"/>
              </w:rPr>
            </w:pPr>
            <w:r w:rsidRPr="00387CE9">
              <w:rPr>
                <w:sz w:val="20"/>
              </w:rPr>
              <w:fldChar w:fldCharType="begin">
                <w:ffData>
                  <w:name w:val="Text9"/>
                  <w:enabled/>
                  <w:calcOnExit w:val="0"/>
                  <w:textInput/>
                </w:ffData>
              </w:fldChar>
            </w:r>
            <w:bookmarkStart w:id="2" w:name="Text9"/>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bookmarkEnd w:id="2"/>
          </w:p>
        </w:tc>
        <w:tc>
          <w:tcPr>
            <w:tcW w:w="2977" w:type="dxa"/>
            <w:tcBorders>
              <w:top w:val="single" w:sz="4" w:space="0" w:color="auto"/>
              <w:left w:val="single" w:sz="4" w:space="0" w:color="auto"/>
              <w:bottom w:val="single" w:sz="4" w:space="0" w:color="auto"/>
              <w:right w:val="single" w:sz="4" w:space="0" w:color="auto"/>
            </w:tcBorders>
          </w:tcPr>
          <w:p w:rsidR="00387CE9" w:rsidRPr="00387CE9" w:rsidRDefault="00387CE9" w:rsidP="00ED0B22">
            <w:pPr>
              <w:rPr>
                <w:sz w:val="20"/>
              </w:rPr>
            </w:pPr>
            <w:r w:rsidRPr="00387CE9">
              <w:rPr>
                <w:sz w:val="20"/>
              </w:rPr>
              <w:t>Personnummer</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387CE9" w:rsidRPr="00387CE9" w:rsidRDefault="00387CE9" w:rsidP="00387CE9">
      <w:pPr>
        <w:rPr>
          <w:sz w:val="16"/>
          <w:szCs w:val="16"/>
        </w:rPr>
      </w:pPr>
    </w:p>
    <w:p w:rsidR="00387CE9" w:rsidRPr="00387CE9" w:rsidRDefault="00387CE9" w:rsidP="00387CE9">
      <w:pPr>
        <w:rPr>
          <w:szCs w:val="24"/>
        </w:rPr>
      </w:pPr>
      <w:r w:rsidRPr="00387CE9">
        <w:rPr>
          <w:b/>
          <w:szCs w:val="24"/>
        </w:rPr>
        <w:t>Serveringsställe</w:t>
      </w:r>
    </w:p>
    <w:tbl>
      <w:tblPr>
        <w:tblStyle w:val="Tabellrutnt"/>
        <w:tblW w:w="9464" w:type="dxa"/>
        <w:tblLook w:val="01E0" w:firstRow="1" w:lastRow="1" w:firstColumn="1" w:lastColumn="1" w:noHBand="0" w:noVBand="0"/>
      </w:tblPr>
      <w:tblGrid>
        <w:gridCol w:w="4786"/>
        <w:gridCol w:w="1701"/>
        <w:gridCol w:w="2977"/>
      </w:tblGrid>
      <w:tr w:rsidR="00387CE9" w:rsidRPr="00387CE9" w:rsidTr="00ED0B22">
        <w:tc>
          <w:tcPr>
            <w:tcW w:w="9464" w:type="dxa"/>
            <w:gridSpan w:val="3"/>
          </w:tcPr>
          <w:p w:rsidR="00387CE9" w:rsidRPr="00387CE9" w:rsidRDefault="00387CE9" w:rsidP="00ED0B22">
            <w:pPr>
              <w:pBdr>
                <w:left w:val="single" w:sz="2" w:space="4" w:color="auto"/>
              </w:pBdr>
              <w:rPr>
                <w:sz w:val="20"/>
              </w:rPr>
            </w:pPr>
            <w:r w:rsidRPr="00387CE9">
              <w:rPr>
                <w:sz w:val="20"/>
              </w:rPr>
              <w:t>Namn</w:t>
            </w:r>
          </w:p>
          <w:p w:rsidR="00387CE9" w:rsidRPr="00387CE9" w:rsidRDefault="00302622" w:rsidP="00ED0B22">
            <w:pPr>
              <w:pBdr>
                <w:left w:val="single" w:sz="2" w:space="4" w:color="auto"/>
              </w:pBd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r w:rsidR="00387CE9" w:rsidRPr="00387CE9" w:rsidTr="00ED0B22">
        <w:tc>
          <w:tcPr>
            <w:tcW w:w="4786" w:type="dxa"/>
          </w:tcPr>
          <w:p w:rsidR="00387CE9" w:rsidRPr="00387CE9" w:rsidRDefault="00387CE9" w:rsidP="00ED0B22">
            <w:pPr>
              <w:rPr>
                <w:sz w:val="20"/>
              </w:rPr>
            </w:pPr>
            <w:r w:rsidRPr="00387CE9">
              <w:rPr>
                <w:sz w:val="20"/>
              </w:rPr>
              <w:t>Gatuadress</w:t>
            </w:r>
          </w:p>
          <w:p w:rsidR="00387CE9" w:rsidRPr="00387CE9" w:rsidRDefault="00302622" w:rsidP="00ED0B22">
            <w:pPr>
              <w:rPr>
                <w:sz w:val="20"/>
              </w:rPr>
            </w:pPr>
            <w:r w:rsidRPr="00387CE9">
              <w:rPr>
                <w:sz w:val="20"/>
              </w:rPr>
              <w:fldChar w:fldCharType="begin">
                <w:ffData>
                  <w:name w:val="Text6"/>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1701" w:type="dxa"/>
          </w:tcPr>
          <w:p w:rsidR="00387CE9" w:rsidRPr="00387CE9" w:rsidRDefault="00387CE9" w:rsidP="00ED0B22">
            <w:pPr>
              <w:rPr>
                <w:sz w:val="20"/>
              </w:rPr>
            </w:pPr>
            <w:r w:rsidRPr="00387CE9">
              <w:rPr>
                <w:sz w:val="20"/>
              </w:rPr>
              <w:t>Postnummer</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2977" w:type="dxa"/>
          </w:tcPr>
          <w:p w:rsidR="00387CE9" w:rsidRPr="00387CE9" w:rsidRDefault="00387CE9" w:rsidP="00ED0B22">
            <w:pPr>
              <w:rPr>
                <w:sz w:val="20"/>
              </w:rPr>
            </w:pPr>
            <w:r w:rsidRPr="00387CE9">
              <w:rPr>
                <w:sz w:val="20"/>
              </w:rPr>
              <w:t>Postort</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387CE9" w:rsidRPr="00387CE9" w:rsidRDefault="00387CE9" w:rsidP="00387CE9">
      <w:pPr>
        <w:rPr>
          <w:sz w:val="16"/>
          <w:szCs w:val="16"/>
        </w:rPr>
      </w:pPr>
    </w:p>
    <w:p w:rsidR="00387CE9" w:rsidRPr="00387CE9" w:rsidRDefault="00387CE9" w:rsidP="00387CE9">
      <w:pPr>
        <w:rPr>
          <w:b/>
          <w:szCs w:val="24"/>
        </w:rPr>
      </w:pPr>
      <w:r w:rsidRPr="00387CE9">
        <w:rPr>
          <w:b/>
          <w:szCs w:val="24"/>
        </w:rPr>
        <w:t>Serveringens omfattning</w:t>
      </w:r>
    </w:p>
    <w:tbl>
      <w:tblPr>
        <w:tblStyle w:val="Tabellrutnt"/>
        <w:tblW w:w="9464" w:type="dxa"/>
        <w:tblLook w:val="01E0" w:firstRow="1" w:lastRow="1" w:firstColumn="1" w:lastColumn="1" w:noHBand="0" w:noVBand="0"/>
      </w:tblPr>
      <w:tblGrid>
        <w:gridCol w:w="4965"/>
        <w:gridCol w:w="4499"/>
      </w:tblGrid>
      <w:tr w:rsidR="00387CE9" w:rsidRPr="00387CE9" w:rsidTr="00ED0B22">
        <w:tc>
          <w:tcPr>
            <w:tcW w:w="9464" w:type="dxa"/>
            <w:gridSpan w:val="2"/>
          </w:tcPr>
          <w:p w:rsidR="00CE42C1" w:rsidRPr="009C7C06" w:rsidRDefault="00CE42C1" w:rsidP="00CE42C1">
            <w:pPr>
              <w:rPr>
                <w:sz w:val="20"/>
              </w:rPr>
            </w:pPr>
            <w:r w:rsidRPr="009C7C06">
              <w:rPr>
                <w:sz w:val="20"/>
              </w:rPr>
              <w:t>Alkoholdrycker som önskas serveras</w:t>
            </w:r>
          </w:p>
          <w:p w:rsidR="00387CE9" w:rsidRPr="00387CE9" w:rsidRDefault="00302622" w:rsidP="00CE42C1">
            <w:pPr>
              <w:rPr>
                <w:sz w:val="20"/>
              </w:rPr>
            </w:pPr>
            <w:r w:rsidRPr="009C7C06">
              <w:rPr>
                <w:sz w:val="20"/>
              </w:rPr>
              <w:fldChar w:fldCharType="begin">
                <w:ffData>
                  <w:name w:val="Kryss1"/>
                  <w:enabled/>
                  <w:calcOnExit w:val="0"/>
                  <w:checkBox>
                    <w:sizeAuto/>
                    <w:default w:val="0"/>
                  </w:checkBox>
                </w:ffData>
              </w:fldChar>
            </w:r>
            <w:r w:rsidR="00CE42C1" w:rsidRPr="009C7C06">
              <w:rPr>
                <w:sz w:val="20"/>
              </w:rPr>
              <w:instrText xml:space="preserve"> FORMCHECKBOX </w:instrText>
            </w:r>
            <w:r w:rsidR="007B0076">
              <w:rPr>
                <w:sz w:val="20"/>
              </w:rPr>
            </w:r>
            <w:r w:rsidR="007B0076">
              <w:rPr>
                <w:sz w:val="20"/>
              </w:rPr>
              <w:fldChar w:fldCharType="separate"/>
            </w:r>
            <w:r w:rsidRPr="009C7C06">
              <w:rPr>
                <w:sz w:val="20"/>
              </w:rPr>
              <w:fldChar w:fldCharType="end"/>
            </w:r>
            <w:r w:rsidR="00CE42C1">
              <w:rPr>
                <w:sz w:val="20"/>
              </w:rPr>
              <w:t xml:space="preserve"> </w:t>
            </w:r>
            <w:r w:rsidR="00CE42C1" w:rsidRPr="009C7C06">
              <w:rPr>
                <w:sz w:val="20"/>
              </w:rPr>
              <w:t xml:space="preserve">starköl </w:t>
            </w:r>
            <w:r w:rsidR="00CE42C1">
              <w:rPr>
                <w:sz w:val="20"/>
              </w:rPr>
              <w:t xml:space="preserve">  </w:t>
            </w:r>
            <w:r w:rsidR="00E92327">
              <w:rPr>
                <w:sz w:val="20"/>
              </w:rPr>
              <w:t xml:space="preserve">     </w:t>
            </w:r>
            <w:r w:rsidR="00CE42C1">
              <w:rPr>
                <w:sz w:val="20"/>
              </w:rPr>
              <w:t xml:space="preserve"> </w:t>
            </w:r>
            <w:r w:rsidRPr="009C7C06">
              <w:rPr>
                <w:sz w:val="20"/>
              </w:rPr>
              <w:fldChar w:fldCharType="begin">
                <w:ffData>
                  <w:name w:val="Kryss1"/>
                  <w:enabled/>
                  <w:calcOnExit w:val="0"/>
                  <w:checkBox>
                    <w:sizeAuto/>
                    <w:default w:val="0"/>
                  </w:checkBox>
                </w:ffData>
              </w:fldChar>
            </w:r>
            <w:r w:rsidR="00CE42C1" w:rsidRPr="009C7C06">
              <w:rPr>
                <w:sz w:val="20"/>
              </w:rPr>
              <w:instrText xml:space="preserve"> FORMCHECKBOX </w:instrText>
            </w:r>
            <w:r w:rsidR="007B0076">
              <w:rPr>
                <w:sz w:val="20"/>
              </w:rPr>
            </w:r>
            <w:r w:rsidR="007B0076">
              <w:rPr>
                <w:sz w:val="20"/>
              </w:rPr>
              <w:fldChar w:fldCharType="separate"/>
            </w:r>
            <w:r w:rsidRPr="009C7C06">
              <w:rPr>
                <w:sz w:val="20"/>
              </w:rPr>
              <w:fldChar w:fldCharType="end"/>
            </w:r>
            <w:r w:rsidR="00CE42C1">
              <w:rPr>
                <w:sz w:val="20"/>
              </w:rPr>
              <w:t xml:space="preserve"> </w:t>
            </w:r>
            <w:r w:rsidR="00CE42C1" w:rsidRPr="009C7C06">
              <w:rPr>
                <w:sz w:val="20"/>
              </w:rPr>
              <w:t>annan jäst alkoholdryck</w:t>
            </w:r>
            <w:r w:rsidR="00CE42C1">
              <w:rPr>
                <w:sz w:val="20"/>
              </w:rPr>
              <w:t xml:space="preserve">  </w:t>
            </w:r>
            <w:r w:rsidR="00CE42C1" w:rsidRPr="009C7C06">
              <w:rPr>
                <w:sz w:val="20"/>
              </w:rPr>
              <w:t xml:space="preserve"> </w:t>
            </w:r>
            <w:r w:rsidR="00E92327">
              <w:rPr>
                <w:sz w:val="20"/>
              </w:rPr>
              <w:t xml:space="preserve">     </w:t>
            </w:r>
            <w:r w:rsidR="00CE42C1">
              <w:rPr>
                <w:sz w:val="20"/>
              </w:rPr>
              <w:t xml:space="preserve"> </w:t>
            </w:r>
            <w:r w:rsidRPr="009C7C06">
              <w:rPr>
                <w:sz w:val="20"/>
              </w:rPr>
              <w:fldChar w:fldCharType="begin">
                <w:ffData>
                  <w:name w:val="Kryss1"/>
                  <w:enabled/>
                  <w:calcOnExit w:val="0"/>
                  <w:checkBox>
                    <w:sizeAuto/>
                    <w:default w:val="0"/>
                  </w:checkBox>
                </w:ffData>
              </w:fldChar>
            </w:r>
            <w:r w:rsidR="00CE42C1" w:rsidRPr="009C7C06">
              <w:rPr>
                <w:sz w:val="20"/>
              </w:rPr>
              <w:instrText xml:space="preserve"> FORMCHECKBOX </w:instrText>
            </w:r>
            <w:r w:rsidR="007B0076">
              <w:rPr>
                <w:sz w:val="20"/>
              </w:rPr>
            </w:r>
            <w:r w:rsidR="007B0076">
              <w:rPr>
                <w:sz w:val="20"/>
              </w:rPr>
              <w:fldChar w:fldCharType="separate"/>
            </w:r>
            <w:r w:rsidRPr="009C7C06">
              <w:rPr>
                <w:sz w:val="20"/>
              </w:rPr>
              <w:fldChar w:fldCharType="end"/>
            </w:r>
            <w:r w:rsidR="00CE42C1">
              <w:rPr>
                <w:sz w:val="20"/>
              </w:rPr>
              <w:t xml:space="preserve"> </w:t>
            </w:r>
            <w:r w:rsidR="00CE42C1" w:rsidRPr="009C7C06">
              <w:rPr>
                <w:sz w:val="20"/>
              </w:rPr>
              <w:t xml:space="preserve">vin </w:t>
            </w:r>
            <w:r w:rsidR="00CE42C1">
              <w:rPr>
                <w:sz w:val="20"/>
              </w:rPr>
              <w:t xml:space="preserve"> </w:t>
            </w:r>
            <w:r w:rsidR="00E92327">
              <w:rPr>
                <w:sz w:val="20"/>
              </w:rPr>
              <w:t xml:space="preserve">      </w:t>
            </w:r>
            <w:r w:rsidR="00CE42C1">
              <w:rPr>
                <w:sz w:val="20"/>
              </w:rPr>
              <w:t xml:space="preserve"> </w:t>
            </w:r>
            <w:r w:rsidRPr="009C7C06">
              <w:rPr>
                <w:sz w:val="20"/>
              </w:rPr>
              <w:fldChar w:fldCharType="begin">
                <w:ffData>
                  <w:name w:val="Kryss1"/>
                  <w:enabled/>
                  <w:calcOnExit w:val="0"/>
                  <w:checkBox>
                    <w:sizeAuto/>
                    <w:default w:val="0"/>
                  </w:checkBox>
                </w:ffData>
              </w:fldChar>
            </w:r>
            <w:r w:rsidR="00CE42C1" w:rsidRPr="009C7C06">
              <w:rPr>
                <w:sz w:val="20"/>
              </w:rPr>
              <w:instrText xml:space="preserve"> FORMCHECKBOX </w:instrText>
            </w:r>
            <w:r w:rsidR="007B0076">
              <w:rPr>
                <w:sz w:val="20"/>
              </w:rPr>
            </w:r>
            <w:r w:rsidR="007B0076">
              <w:rPr>
                <w:sz w:val="20"/>
              </w:rPr>
              <w:fldChar w:fldCharType="separate"/>
            </w:r>
            <w:r w:rsidRPr="009C7C06">
              <w:rPr>
                <w:sz w:val="20"/>
              </w:rPr>
              <w:fldChar w:fldCharType="end"/>
            </w:r>
            <w:r w:rsidR="00CE42C1">
              <w:rPr>
                <w:sz w:val="20"/>
              </w:rPr>
              <w:t xml:space="preserve"> </w:t>
            </w:r>
            <w:proofErr w:type="spellStart"/>
            <w:r w:rsidR="00CE42C1" w:rsidRPr="009C7C06">
              <w:rPr>
                <w:sz w:val="20"/>
              </w:rPr>
              <w:t>spridrycker</w:t>
            </w:r>
            <w:proofErr w:type="spellEnd"/>
          </w:p>
        </w:tc>
      </w:tr>
      <w:tr w:rsidR="00387CE9" w:rsidRPr="00387CE9" w:rsidTr="00ED0B22">
        <w:tc>
          <w:tcPr>
            <w:tcW w:w="4965" w:type="dxa"/>
          </w:tcPr>
          <w:p w:rsidR="00387CE9" w:rsidRPr="00387CE9" w:rsidRDefault="00387CE9" w:rsidP="00ED0B22">
            <w:pPr>
              <w:rPr>
                <w:sz w:val="20"/>
              </w:rPr>
            </w:pPr>
            <w:r w:rsidRPr="00387CE9">
              <w:rPr>
                <w:sz w:val="20"/>
              </w:rPr>
              <w:t>Till vem ska serveringen ske t.ex. föreningsmedlemmar, anställd</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4499" w:type="dxa"/>
          </w:tcPr>
          <w:p w:rsidR="00387CE9" w:rsidRPr="00387CE9" w:rsidRDefault="00387CE9" w:rsidP="00ED0B22">
            <w:pPr>
              <w:rPr>
                <w:sz w:val="20"/>
              </w:rPr>
            </w:pPr>
            <w:r w:rsidRPr="00387CE9">
              <w:rPr>
                <w:sz w:val="20"/>
              </w:rPr>
              <w:t>Antal medlemmar/anställda i förening/företag</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r w:rsidR="00387CE9" w:rsidRPr="00387CE9" w:rsidTr="00ED0B22">
        <w:tblPrEx>
          <w:tblCellMar>
            <w:left w:w="70" w:type="dxa"/>
            <w:right w:w="70" w:type="dxa"/>
          </w:tblCellMar>
          <w:tblLook w:val="0000" w:firstRow="0" w:lastRow="0" w:firstColumn="0" w:lastColumn="0" w:noHBand="0" w:noVBand="0"/>
        </w:tblPrEx>
        <w:trPr>
          <w:trHeight w:val="315"/>
        </w:trPr>
        <w:tc>
          <w:tcPr>
            <w:tcW w:w="4965" w:type="dxa"/>
          </w:tcPr>
          <w:p w:rsidR="00387CE9" w:rsidRPr="00387CE9" w:rsidRDefault="00387CE9" w:rsidP="00ED0B22">
            <w:pPr>
              <w:ind w:left="108"/>
              <w:rPr>
                <w:sz w:val="20"/>
              </w:rPr>
            </w:pPr>
            <w:r w:rsidRPr="00387CE9">
              <w:rPr>
                <w:sz w:val="20"/>
              </w:rPr>
              <w:t>Antal medlemmar/anställda som beräknas medverka</w:t>
            </w:r>
          </w:p>
          <w:p w:rsidR="00387CE9" w:rsidRPr="00387CE9" w:rsidRDefault="00302622" w:rsidP="00ED0B22">
            <w:pPr>
              <w:ind w:left="108"/>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4499" w:type="dxa"/>
          </w:tcPr>
          <w:p w:rsidR="00387CE9" w:rsidRPr="00387CE9" w:rsidRDefault="00387CE9" w:rsidP="00ED0B22">
            <w:pPr>
              <w:rPr>
                <w:sz w:val="20"/>
              </w:rPr>
            </w:pPr>
            <w:r w:rsidRPr="00387CE9">
              <w:rPr>
                <w:sz w:val="20"/>
              </w:rPr>
              <w:t>Ange matutbud eller bifoga meny</w:t>
            </w:r>
          </w:p>
          <w:p w:rsidR="00387CE9" w:rsidRPr="00387CE9" w:rsidRDefault="00302622" w:rsidP="00ED0B22">
            <w:pPr>
              <w:rPr>
                <w:sz w:val="20"/>
              </w:rPr>
            </w:pPr>
            <w:r w:rsidRPr="00387CE9">
              <w:rPr>
                <w:sz w:val="20"/>
              </w:rPr>
              <w:fldChar w:fldCharType="begin">
                <w:ffData>
                  <w:name w:val="Text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387CE9" w:rsidRPr="00E92327" w:rsidRDefault="00387CE9" w:rsidP="00387CE9">
      <w:pPr>
        <w:rPr>
          <w:b/>
          <w:sz w:val="12"/>
          <w:szCs w:val="12"/>
        </w:rPr>
      </w:pPr>
    </w:p>
    <w:p w:rsidR="00387CE9" w:rsidRPr="00387CE9" w:rsidRDefault="00387CE9" w:rsidP="00387CE9">
      <w:pPr>
        <w:rPr>
          <w:b/>
          <w:szCs w:val="24"/>
        </w:rPr>
      </w:pPr>
      <w:r w:rsidRPr="00387CE9">
        <w:rPr>
          <w:b/>
          <w:szCs w:val="24"/>
        </w:rPr>
        <w:t>Serveringstid</w:t>
      </w:r>
    </w:p>
    <w:tbl>
      <w:tblPr>
        <w:tblStyle w:val="Tabellrutnt"/>
        <w:tblW w:w="9464" w:type="dxa"/>
        <w:tblLook w:val="01E0" w:firstRow="1" w:lastRow="1" w:firstColumn="1" w:lastColumn="1" w:noHBand="0" w:noVBand="0"/>
      </w:tblPr>
      <w:tblGrid>
        <w:gridCol w:w="4965"/>
        <w:gridCol w:w="4499"/>
      </w:tblGrid>
      <w:tr w:rsidR="00387CE9" w:rsidRPr="00387CE9" w:rsidTr="00ED0B22">
        <w:tc>
          <w:tcPr>
            <w:tcW w:w="4965" w:type="dxa"/>
          </w:tcPr>
          <w:p w:rsidR="00387CE9" w:rsidRPr="00387CE9" w:rsidRDefault="00387CE9" w:rsidP="00ED0B22">
            <w:pPr>
              <w:rPr>
                <w:sz w:val="20"/>
              </w:rPr>
            </w:pPr>
            <w:r w:rsidRPr="00387CE9">
              <w:rPr>
                <w:sz w:val="20"/>
              </w:rPr>
              <w:t>Datum för serveringstillfället</w:t>
            </w:r>
          </w:p>
          <w:p w:rsidR="00387CE9" w:rsidRPr="00387CE9" w:rsidRDefault="00302622" w:rsidP="00ED0B22">
            <w:pPr>
              <w:rPr>
                <w:sz w:val="20"/>
              </w:rPr>
            </w:pPr>
            <w:r w:rsidRPr="00387CE9">
              <w:rPr>
                <w:sz w:val="20"/>
              </w:rPr>
              <w:fldChar w:fldCharType="begin">
                <w:ffData>
                  <w:name w:val="Text13"/>
                  <w:enabled/>
                  <w:calcOnExit w:val="0"/>
                  <w:textInput/>
                </w:ffData>
              </w:fldChar>
            </w:r>
            <w:bookmarkStart w:id="3" w:name="Text13"/>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bookmarkEnd w:id="3"/>
          </w:p>
        </w:tc>
        <w:tc>
          <w:tcPr>
            <w:tcW w:w="4499" w:type="dxa"/>
          </w:tcPr>
          <w:p w:rsidR="00387CE9" w:rsidRPr="00387CE9" w:rsidRDefault="00387CE9" w:rsidP="00ED0B22">
            <w:pPr>
              <w:rPr>
                <w:sz w:val="20"/>
              </w:rPr>
            </w:pPr>
            <w:r w:rsidRPr="00387CE9">
              <w:rPr>
                <w:sz w:val="20"/>
              </w:rPr>
              <w:t>Klockslag då servering påbörjas resp. avslutas</w:t>
            </w:r>
          </w:p>
          <w:p w:rsidR="00387CE9" w:rsidRPr="00387CE9" w:rsidRDefault="00302622" w:rsidP="00ED0B22">
            <w:pPr>
              <w:rPr>
                <w:sz w:val="20"/>
              </w:rPr>
            </w:pPr>
            <w:r w:rsidRPr="00387CE9">
              <w:rPr>
                <w:sz w:val="20"/>
              </w:rPr>
              <w:fldChar w:fldCharType="begin">
                <w:ffData>
                  <w:name w:val="Text1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387CE9" w:rsidRPr="00E92327" w:rsidRDefault="00387CE9" w:rsidP="00387CE9">
      <w:pPr>
        <w:rPr>
          <w:sz w:val="12"/>
          <w:szCs w:val="12"/>
        </w:rPr>
      </w:pPr>
    </w:p>
    <w:p w:rsidR="00387CE9" w:rsidRPr="00387CE9" w:rsidRDefault="00387CE9" w:rsidP="00387CE9">
      <w:pPr>
        <w:rPr>
          <w:szCs w:val="24"/>
        </w:rPr>
      </w:pPr>
      <w:r w:rsidRPr="00387CE9">
        <w:rPr>
          <w:b/>
          <w:szCs w:val="24"/>
        </w:rPr>
        <w:t>Bilagor som ska bifogas</w:t>
      </w:r>
    </w:p>
    <w:tbl>
      <w:tblPr>
        <w:tblStyle w:val="Tabellrutnt"/>
        <w:tblW w:w="9464" w:type="dxa"/>
        <w:tblLook w:val="01E0" w:firstRow="1" w:lastRow="1" w:firstColumn="1" w:lastColumn="1" w:noHBand="0" w:noVBand="0"/>
      </w:tblPr>
      <w:tblGrid>
        <w:gridCol w:w="9464"/>
      </w:tblGrid>
      <w:tr w:rsidR="00387CE9" w:rsidRPr="00387CE9" w:rsidTr="00ED0B22">
        <w:tc>
          <w:tcPr>
            <w:tcW w:w="9464" w:type="dxa"/>
          </w:tcPr>
          <w:p w:rsidR="00387CE9" w:rsidRPr="00387CE9" w:rsidRDefault="00302622" w:rsidP="00ED0B22">
            <w:pPr>
              <w:spacing w:before="40"/>
              <w:rPr>
                <w:sz w:val="20"/>
              </w:rPr>
            </w:pPr>
            <w:r w:rsidRPr="00387CE9">
              <w:rPr>
                <w:sz w:val="20"/>
              </w:rPr>
              <w:fldChar w:fldCharType="begin">
                <w:ffData>
                  <w:name w:val="Kryss3"/>
                  <w:enabled/>
                  <w:calcOnExit w:val="0"/>
                  <w:checkBox>
                    <w:sizeAuto/>
                    <w:default w:val="0"/>
                  </w:checkBox>
                </w:ffData>
              </w:fldChar>
            </w:r>
            <w:r w:rsidR="00387CE9" w:rsidRPr="00387CE9">
              <w:rPr>
                <w:sz w:val="20"/>
              </w:rPr>
              <w:instrText xml:space="preserve"> FORMCHECKBOX </w:instrText>
            </w:r>
            <w:r w:rsidR="007B0076">
              <w:rPr>
                <w:sz w:val="20"/>
              </w:rPr>
            </w:r>
            <w:r w:rsidR="007B0076">
              <w:rPr>
                <w:sz w:val="20"/>
              </w:rPr>
              <w:fldChar w:fldCharType="separate"/>
            </w:r>
            <w:r w:rsidRPr="00387CE9">
              <w:rPr>
                <w:sz w:val="20"/>
              </w:rPr>
              <w:fldChar w:fldCharType="end"/>
            </w:r>
            <w:r w:rsidR="00387CE9" w:rsidRPr="00387CE9">
              <w:rPr>
                <w:sz w:val="20"/>
              </w:rPr>
              <w:t xml:space="preserve"> Beskrivning av arrangemanget.</w:t>
            </w:r>
          </w:p>
          <w:p w:rsidR="00387CE9" w:rsidRPr="00387CE9" w:rsidRDefault="00302622" w:rsidP="00ED0B22">
            <w:pPr>
              <w:spacing w:before="40"/>
              <w:rPr>
                <w:sz w:val="20"/>
              </w:rPr>
            </w:pPr>
            <w:r w:rsidRPr="00387CE9">
              <w:rPr>
                <w:sz w:val="20"/>
              </w:rPr>
              <w:fldChar w:fldCharType="begin">
                <w:ffData>
                  <w:name w:val="Kryss10"/>
                  <w:enabled/>
                  <w:calcOnExit w:val="0"/>
                  <w:checkBox>
                    <w:sizeAuto/>
                    <w:default w:val="0"/>
                    <w:checked w:val="0"/>
                  </w:checkBox>
                </w:ffData>
              </w:fldChar>
            </w:r>
            <w:r w:rsidR="00387CE9" w:rsidRPr="00387CE9">
              <w:rPr>
                <w:sz w:val="20"/>
              </w:rPr>
              <w:instrText xml:space="preserve"> FORMCHECKBOX </w:instrText>
            </w:r>
            <w:r w:rsidR="007B0076">
              <w:rPr>
                <w:sz w:val="20"/>
              </w:rPr>
            </w:r>
            <w:r w:rsidR="007B0076">
              <w:rPr>
                <w:sz w:val="20"/>
              </w:rPr>
              <w:fldChar w:fldCharType="separate"/>
            </w:r>
            <w:r w:rsidRPr="00387CE9">
              <w:rPr>
                <w:sz w:val="20"/>
              </w:rPr>
              <w:fldChar w:fldCharType="end"/>
            </w:r>
            <w:r w:rsidR="00387CE9" w:rsidRPr="00387CE9">
              <w:rPr>
                <w:sz w:val="20"/>
              </w:rPr>
              <w:t xml:space="preserve"> Föreningsstadgar.</w:t>
            </w:r>
          </w:p>
          <w:p w:rsidR="00387CE9" w:rsidRPr="00387CE9" w:rsidRDefault="00302622" w:rsidP="00ED0B22">
            <w:pPr>
              <w:spacing w:before="40"/>
              <w:rPr>
                <w:sz w:val="20"/>
              </w:rPr>
            </w:pPr>
            <w:r w:rsidRPr="00387CE9">
              <w:rPr>
                <w:sz w:val="20"/>
              </w:rPr>
              <w:fldChar w:fldCharType="begin">
                <w:ffData>
                  <w:name w:val="Kryss9"/>
                  <w:enabled/>
                  <w:calcOnExit w:val="0"/>
                  <w:checkBox>
                    <w:sizeAuto/>
                    <w:default w:val="0"/>
                    <w:checked w:val="0"/>
                  </w:checkBox>
                </w:ffData>
              </w:fldChar>
            </w:r>
            <w:r w:rsidR="00387CE9" w:rsidRPr="00387CE9">
              <w:rPr>
                <w:sz w:val="20"/>
              </w:rPr>
              <w:instrText xml:space="preserve"> FORMCHECKBOX </w:instrText>
            </w:r>
            <w:r w:rsidR="007B0076">
              <w:rPr>
                <w:sz w:val="20"/>
              </w:rPr>
            </w:r>
            <w:r w:rsidR="007B0076">
              <w:rPr>
                <w:sz w:val="20"/>
              </w:rPr>
              <w:fldChar w:fldCharType="separate"/>
            </w:r>
            <w:r w:rsidRPr="00387CE9">
              <w:rPr>
                <w:sz w:val="20"/>
              </w:rPr>
              <w:fldChar w:fldCharType="end"/>
            </w:r>
            <w:r w:rsidR="00387CE9" w:rsidRPr="00387CE9">
              <w:rPr>
                <w:sz w:val="20"/>
              </w:rPr>
              <w:t xml:space="preserve"> Senaste årsmötesprotokollet varav framgår föreningens firmatecknare.</w:t>
            </w:r>
          </w:p>
          <w:p w:rsidR="00387CE9" w:rsidRPr="00387CE9" w:rsidRDefault="00302622" w:rsidP="00ED0B22">
            <w:pPr>
              <w:spacing w:before="40"/>
              <w:rPr>
                <w:sz w:val="20"/>
              </w:rPr>
            </w:pPr>
            <w:r w:rsidRPr="00387CE9">
              <w:rPr>
                <w:sz w:val="20"/>
              </w:rPr>
              <w:fldChar w:fldCharType="begin">
                <w:ffData>
                  <w:name w:val="Kryss10"/>
                  <w:enabled/>
                  <w:calcOnExit w:val="0"/>
                  <w:checkBox>
                    <w:sizeAuto/>
                    <w:default w:val="0"/>
                    <w:checked w:val="0"/>
                  </w:checkBox>
                </w:ffData>
              </w:fldChar>
            </w:r>
            <w:bookmarkStart w:id="4" w:name="Kryss10"/>
            <w:r w:rsidR="00387CE9" w:rsidRPr="00387CE9">
              <w:rPr>
                <w:sz w:val="20"/>
              </w:rPr>
              <w:instrText xml:space="preserve"> FORMCHECKBOX </w:instrText>
            </w:r>
            <w:r w:rsidR="007B0076">
              <w:rPr>
                <w:sz w:val="20"/>
              </w:rPr>
            </w:r>
            <w:r w:rsidR="007B0076">
              <w:rPr>
                <w:sz w:val="20"/>
              </w:rPr>
              <w:fldChar w:fldCharType="separate"/>
            </w:r>
            <w:r w:rsidRPr="00387CE9">
              <w:rPr>
                <w:sz w:val="20"/>
              </w:rPr>
              <w:fldChar w:fldCharType="end"/>
            </w:r>
            <w:bookmarkEnd w:id="4"/>
            <w:r w:rsidR="00387CE9" w:rsidRPr="00387CE9">
              <w:rPr>
                <w:sz w:val="20"/>
              </w:rPr>
              <w:t xml:space="preserve"> Kopia på kvitto för inbetald ansökningsavgift.</w:t>
            </w:r>
          </w:p>
        </w:tc>
      </w:tr>
    </w:tbl>
    <w:p w:rsidR="00387CE9" w:rsidRPr="00E92327" w:rsidRDefault="00387CE9" w:rsidP="00387CE9">
      <w:pPr>
        <w:rPr>
          <w:sz w:val="12"/>
          <w:szCs w:val="12"/>
        </w:rPr>
      </w:pPr>
    </w:p>
    <w:p w:rsidR="00387CE9" w:rsidRPr="00387CE9" w:rsidRDefault="00387CE9" w:rsidP="00387CE9">
      <w:pPr>
        <w:rPr>
          <w:szCs w:val="24"/>
        </w:rPr>
      </w:pPr>
      <w:r w:rsidRPr="00387CE9">
        <w:rPr>
          <w:b/>
          <w:szCs w:val="24"/>
        </w:rPr>
        <w:t>Underskrift av firmatecknare</w:t>
      </w:r>
    </w:p>
    <w:tbl>
      <w:tblPr>
        <w:tblStyle w:val="Tabellrutnt"/>
        <w:tblW w:w="9464" w:type="dxa"/>
        <w:tblLook w:val="01E0" w:firstRow="1" w:lastRow="1" w:firstColumn="1" w:lastColumn="1" w:noHBand="0" w:noVBand="0"/>
      </w:tblPr>
      <w:tblGrid>
        <w:gridCol w:w="3823"/>
        <w:gridCol w:w="2835"/>
        <w:gridCol w:w="2806"/>
      </w:tblGrid>
      <w:tr w:rsidR="00387CE9" w:rsidRPr="00387CE9" w:rsidTr="005C72F4">
        <w:tc>
          <w:tcPr>
            <w:tcW w:w="3823" w:type="dxa"/>
          </w:tcPr>
          <w:p w:rsidR="00387CE9" w:rsidRPr="00387CE9" w:rsidRDefault="00387CE9" w:rsidP="00ED0B22">
            <w:pPr>
              <w:rPr>
                <w:sz w:val="20"/>
              </w:rPr>
            </w:pPr>
            <w:r w:rsidRPr="00387CE9">
              <w:rPr>
                <w:sz w:val="20"/>
              </w:rPr>
              <w:t>Att ovans</w:t>
            </w:r>
            <w:r w:rsidR="005C72F4">
              <w:rPr>
                <w:sz w:val="20"/>
              </w:rPr>
              <w:t>tående uppgifter är riktiga inty</w:t>
            </w:r>
            <w:r w:rsidRPr="00387CE9">
              <w:rPr>
                <w:sz w:val="20"/>
              </w:rPr>
              <w:t>gas</w:t>
            </w:r>
          </w:p>
          <w:p w:rsidR="00387CE9" w:rsidRPr="00387CE9" w:rsidRDefault="00302622" w:rsidP="00ED0B22">
            <w:pPr>
              <w:rPr>
                <w:sz w:val="20"/>
              </w:rPr>
            </w:pPr>
            <w:r w:rsidRPr="00387CE9">
              <w:rPr>
                <w:sz w:val="20"/>
              </w:rPr>
              <w:fldChar w:fldCharType="begin">
                <w:ffData>
                  <w:name w:val="Text19"/>
                  <w:enabled/>
                  <w:calcOnExit w:val="0"/>
                  <w:textInput/>
                </w:ffData>
              </w:fldChar>
            </w:r>
            <w:bookmarkStart w:id="5" w:name="Text19"/>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bookmarkEnd w:id="5"/>
          </w:p>
        </w:tc>
        <w:tc>
          <w:tcPr>
            <w:tcW w:w="2835" w:type="dxa"/>
          </w:tcPr>
          <w:p w:rsidR="00387CE9" w:rsidRPr="00387CE9" w:rsidRDefault="00387CE9" w:rsidP="00ED0B22">
            <w:pPr>
              <w:rPr>
                <w:sz w:val="20"/>
              </w:rPr>
            </w:pPr>
            <w:r w:rsidRPr="00387CE9">
              <w:rPr>
                <w:sz w:val="20"/>
              </w:rPr>
              <w:t>Namnförtydligande</w:t>
            </w:r>
          </w:p>
          <w:p w:rsidR="00387CE9" w:rsidRPr="00387CE9" w:rsidRDefault="00387CE9" w:rsidP="00ED0B22">
            <w:pPr>
              <w:rPr>
                <w:sz w:val="20"/>
              </w:rPr>
            </w:pPr>
          </w:p>
        </w:tc>
        <w:tc>
          <w:tcPr>
            <w:tcW w:w="2806" w:type="dxa"/>
          </w:tcPr>
          <w:p w:rsidR="00387CE9" w:rsidRPr="00387CE9" w:rsidRDefault="00387CE9" w:rsidP="00ED0B22">
            <w:pPr>
              <w:rPr>
                <w:sz w:val="20"/>
              </w:rPr>
            </w:pPr>
            <w:r w:rsidRPr="00387CE9">
              <w:rPr>
                <w:sz w:val="20"/>
              </w:rPr>
              <w:t xml:space="preserve">Uppdrag/befattning i </w:t>
            </w:r>
            <w:r w:rsidR="005C72F4">
              <w:rPr>
                <w:sz w:val="20"/>
              </w:rPr>
              <w:br/>
            </w:r>
            <w:r w:rsidRPr="00387CE9">
              <w:rPr>
                <w:sz w:val="20"/>
              </w:rPr>
              <w:t>förening/företag</w:t>
            </w:r>
          </w:p>
          <w:p w:rsidR="00387CE9" w:rsidRPr="00387CE9" w:rsidRDefault="00302622" w:rsidP="00ED0B22">
            <w:pPr>
              <w:rPr>
                <w:sz w:val="20"/>
              </w:rPr>
            </w:pPr>
            <w:r w:rsidRPr="00387CE9">
              <w:rPr>
                <w:sz w:val="20"/>
              </w:rPr>
              <w:fldChar w:fldCharType="begin">
                <w:ffData>
                  <w:name w:val="Text1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p w:rsidR="00387CE9" w:rsidRPr="00387CE9" w:rsidRDefault="00387CE9" w:rsidP="00ED0B22">
            <w:pPr>
              <w:rPr>
                <w:sz w:val="20"/>
              </w:rPr>
            </w:pPr>
          </w:p>
        </w:tc>
      </w:tr>
    </w:tbl>
    <w:p w:rsidR="00387CE9" w:rsidRPr="00E92327" w:rsidRDefault="00387CE9" w:rsidP="00387CE9">
      <w:pPr>
        <w:rPr>
          <w:sz w:val="12"/>
          <w:szCs w:val="12"/>
        </w:rPr>
      </w:pPr>
    </w:p>
    <w:p w:rsidR="00387CE9" w:rsidRPr="00387CE9" w:rsidRDefault="00387CE9" w:rsidP="00387CE9">
      <w:pPr>
        <w:rPr>
          <w:b/>
          <w:szCs w:val="24"/>
        </w:rPr>
      </w:pPr>
      <w:r w:rsidRPr="00387CE9">
        <w:rPr>
          <w:b/>
          <w:szCs w:val="24"/>
        </w:rPr>
        <w:t>Kommunens beslut</w:t>
      </w:r>
    </w:p>
    <w:tbl>
      <w:tblPr>
        <w:tblStyle w:val="Tabellrutnt"/>
        <w:tblW w:w="0" w:type="auto"/>
        <w:tblInd w:w="-5" w:type="dxa"/>
        <w:tblLook w:val="01E0" w:firstRow="1" w:lastRow="1" w:firstColumn="1" w:lastColumn="1" w:noHBand="0" w:noVBand="0"/>
      </w:tblPr>
      <w:tblGrid>
        <w:gridCol w:w="2954"/>
        <w:gridCol w:w="3544"/>
        <w:gridCol w:w="2711"/>
      </w:tblGrid>
      <w:tr w:rsidR="00387CE9" w:rsidRPr="00387CE9" w:rsidTr="005C72F4">
        <w:tc>
          <w:tcPr>
            <w:tcW w:w="9209" w:type="dxa"/>
            <w:gridSpan w:val="3"/>
          </w:tcPr>
          <w:p w:rsidR="00387CE9" w:rsidRPr="00387CE9" w:rsidRDefault="00302622" w:rsidP="00ED0B22">
            <w:pPr>
              <w:rPr>
                <w:sz w:val="20"/>
              </w:rPr>
            </w:pPr>
            <w:r w:rsidRPr="00387CE9">
              <w:rPr>
                <w:sz w:val="20"/>
              </w:rPr>
              <w:fldChar w:fldCharType="begin">
                <w:ffData>
                  <w:name w:val="Kryss10"/>
                  <w:enabled/>
                  <w:calcOnExit w:val="0"/>
                  <w:checkBox>
                    <w:sizeAuto/>
                    <w:default w:val="0"/>
                    <w:checked w:val="0"/>
                  </w:checkBox>
                </w:ffData>
              </w:fldChar>
            </w:r>
            <w:r w:rsidR="00387CE9" w:rsidRPr="00387CE9">
              <w:rPr>
                <w:sz w:val="20"/>
              </w:rPr>
              <w:instrText xml:space="preserve"> FORMCHECKBOX </w:instrText>
            </w:r>
            <w:r w:rsidR="007B0076">
              <w:rPr>
                <w:sz w:val="20"/>
              </w:rPr>
            </w:r>
            <w:r w:rsidR="007B0076">
              <w:rPr>
                <w:sz w:val="20"/>
              </w:rPr>
              <w:fldChar w:fldCharType="separate"/>
            </w:r>
            <w:r w:rsidRPr="00387CE9">
              <w:rPr>
                <w:sz w:val="20"/>
              </w:rPr>
              <w:fldChar w:fldCharType="end"/>
            </w:r>
            <w:r w:rsidR="00387CE9" w:rsidRPr="00387CE9">
              <w:rPr>
                <w:sz w:val="20"/>
              </w:rPr>
              <w:t xml:space="preserve"> Tillstånd beviljas enligt ansökan</w:t>
            </w:r>
          </w:p>
          <w:p w:rsidR="00387CE9" w:rsidRPr="00387CE9" w:rsidRDefault="00387CE9" w:rsidP="00ED0B22">
            <w:pPr>
              <w:rPr>
                <w:sz w:val="20"/>
              </w:rPr>
            </w:pPr>
          </w:p>
        </w:tc>
      </w:tr>
      <w:tr w:rsidR="00387CE9" w:rsidRPr="00387CE9" w:rsidTr="005C72F4">
        <w:tc>
          <w:tcPr>
            <w:tcW w:w="9209" w:type="dxa"/>
            <w:gridSpan w:val="3"/>
          </w:tcPr>
          <w:p w:rsidR="00387CE9" w:rsidRPr="00387CE9" w:rsidRDefault="00387CE9" w:rsidP="00ED0B22">
            <w:pPr>
              <w:rPr>
                <w:sz w:val="20"/>
              </w:rPr>
            </w:pPr>
            <w:r w:rsidRPr="00387CE9">
              <w:rPr>
                <w:sz w:val="20"/>
              </w:rPr>
              <w:t>Annat beslut</w:t>
            </w:r>
          </w:p>
          <w:p w:rsidR="00387CE9" w:rsidRPr="00387CE9" w:rsidRDefault="00302622" w:rsidP="00ED0B22">
            <w:pPr>
              <w:rPr>
                <w:sz w:val="20"/>
              </w:rPr>
            </w:pPr>
            <w:r w:rsidRPr="00387CE9">
              <w:rPr>
                <w:sz w:val="20"/>
              </w:rPr>
              <w:fldChar w:fldCharType="begin">
                <w:ffData>
                  <w:name w:val="Text1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r w:rsidR="00387CE9" w:rsidRPr="00387CE9" w:rsidTr="005C72F4">
        <w:tblPrEx>
          <w:tblCellMar>
            <w:left w:w="70" w:type="dxa"/>
            <w:right w:w="70" w:type="dxa"/>
          </w:tblCellMar>
          <w:tblLook w:val="0000" w:firstRow="0" w:lastRow="0" w:firstColumn="0" w:lastColumn="0" w:noHBand="0" w:noVBand="0"/>
        </w:tblPrEx>
        <w:trPr>
          <w:trHeight w:val="570"/>
        </w:trPr>
        <w:tc>
          <w:tcPr>
            <w:tcW w:w="2954" w:type="dxa"/>
          </w:tcPr>
          <w:p w:rsidR="00387CE9" w:rsidRPr="00387CE9" w:rsidRDefault="00387CE9" w:rsidP="00ED0B22">
            <w:pPr>
              <w:rPr>
                <w:sz w:val="20"/>
              </w:rPr>
            </w:pPr>
            <w:r w:rsidRPr="00387CE9">
              <w:rPr>
                <w:sz w:val="20"/>
              </w:rPr>
              <w:t>Underskrift av beslutsfattare</w:t>
            </w:r>
          </w:p>
          <w:p w:rsidR="00387CE9" w:rsidRPr="00387CE9" w:rsidRDefault="00387CE9" w:rsidP="00ED0B22">
            <w:pPr>
              <w:rPr>
                <w:sz w:val="20"/>
              </w:rPr>
            </w:pPr>
          </w:p>
        </w:tc>
        <w:tc>
          <w:tcPr>
            <w:tcW w:w="3544" w:type="dxa"/>
          </w:tcPr>
          <w:p w:rsidR="00387CE9" w:rsidRPr="00387CE9" w:rsidRDefault="00387CE9" w:rsidP="00ED0B22">
            <w:pPr>
              <w:rPr>
                <w:sz w:val="20"/>
              </w:rPr>
            </w:pPr>
            <w:r w:rsidRPr="00387CE9">
              <w:rPr>
                <w:sz w:val="20"/>
              </w:rPr>
              <w:t>Namnförtydligande/befattning</w:t>
            </w:r>
          </w:p>
          <w:p w:rsidR="00387CE9" w:rsidRPr="00387CE9" w:rsidRDefault="00302622" w:rsidP="00ED0B22">
            <w:pPr>
              <w:rPr>
                <w:sz w:val="20"/>
              </w:rPr>
            </w:pPr>
            <w:r w:rsidRPr="00387CE9">
              <w:rPr>
                <w:sz w:val="20"/>
              </w:rPr>
              <w:fldChar w:fldCharType="begin">
                <w:ffData>
                  <w:name w:val="Text1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c>
          <w:tcPr>
            <w:tcW w:w="2711" w:type="dxa"/>
          </w:tcPr>
          <w:p w:rsidR="00387CE9" w:rsidRPr="00387CE9" w:rsidRDefault="00387CE9" w:rsidP="00ED0B22">
            <w:pPr>
              <w:rPr>
                <w:sz w:val="20"/>
              </w:rPr>
            </w:pPr>
            <w:r w:rsidRPr="00387CE9">
              <w:rPr>
                <w:sz w:val="20"/>
              </w:rPr>
              <w:t>Beslutsdatum</w:t>
            </w:r>
          </w:p>
          <w:p w:rsidR="00387CE9" w:rsidRPr="00387CE9" w:rsidRDefault="00302622" w:rsidP="00ED0B22">
            <w:pPr>
              <w:rPr>
                <w:sz w:val="20"/>
              </w:rPr>
            </w:pPr>
            <w:r w:rsidRPr="00387CE9">
              <w:rPr>
                <w:sz w:val="20"/>
              </w:rPr>
              <w:fldChar w:fldCharType="begin">
                <w:ffData>
                  <w:name w:val="Text19"/>
                  <w:enabled/>
                  <w:calcOnExit w:val="0"/>
                  <w:textInput/>
                </w:ffData>
              </w:fldChar>
            </w:r>
            <w:r w:rsidR="00387CE9" w:rsidRPr="00387CE9">
              <w:rPr>
                <w:sz w:val="20"/>
              </w:rPr>
              <w:instrText xml:space="preserve"> FORMTEXT </w:instrText>
            </w:r>
            <w:r w:rsidRPr="00387CE9">
              <w:rPr>
                <w:sz w:val="20"/>
              </w:rPr>
            </w:r>
            <w:r w:rsidRPr="00387CE9">
              <w:rPr>
                <w:sz w:val="20"/>
              </w:rPr>
              <w:fldChar w:fldCharType="separate"/>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00387CE9" w:rsidRPr="00387CE9">
              <w:rPr>
                <w:rFonts w:ascii="Arial" w:hAnsi="Arial"/>
                <w:noProof/>
                <w:sz w:val="20"/>
              </w:rPr>
              <w:t> </w:t>
            </w:r>
            <w:r w:rsidRPr="00387CE9">
              <w:rPr>
                <w:sz w:val="20"/>
              </w:rPr>
              <w:fldChar w:fldCharType="end"/>
            </w:r>
          </w:p>
        </w:tc>
      </w:tr>
    </w:tbl>
    <w:p w:rsidR="00EE1A35" w:rsidRPr="00E92327" w:rsidRDefault="00387CE9" w:rsidP="00EE1A35">
      <w:pPr>
        <w:rPr>
          <w:b/>
          <w:sz w:val="20"/>
        </w:rPr>
      </w:pPr>
      <w:r w:rsidRPr="00E92327">
        <w:rPr>
          <w:b/>
          <w:sz w:val="20"/>
        </w:rPr>
        <w:t>För kompletterande upplysningar se Råd och anvisningar för servering till slutet sällskap nästa sida</w:t>
      </w:r>
    </w:p>
    <w:p w:rsidR="00EE1A35" w:rsidRDefault="00EE1A35" w:rsidP="00EE1A35"/>
    <w:p w:rsidR="00387CE9" w:rsidRPr="00387CE9" w:rsidRDefault="00387CE9" w:rsidP="00387CE9">
      <w:pPr>
        <w:pStyle w:val="Rubrik2"/>
        <w:rPr>
          <w:rFonts w:ascii="Times New Roman" w:hAnsi="Times New Roman" w:cs="Times New Roman"/>
        </w:rPr>
      </w:pPr>
      <w:r w:rsidRPr="00387CE9">
        <w:rPr>
          <w:rFonts w:ascii="Times New Roman" w:hAnsi="Times New Roman" w:cs="Times New Roman"/>
        </w:rPr>
        <w:lastRenderedPageBreak/>
        <w:t>Råd och anvisningar för servering till slutet sällskap</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4"/>
      </w:tblGrid>
      <w:tr w:rsidR="00387CE9" w:rsidRPr="00387CE9" w:rsidTr="00ED0B22">
        <w:tc>
          <w:tcPr>
            <w:tcW w:w="9354" w:type="dxa"/>
          </w:tcPr>
          <w:p w:rsidR="00387CE9" w:rsidRPr="00387CE9" w:rsidRDefault="00387CE9" w:rsidP="00ED0B22">
            <w:pPr>
              <w:rPr>
                <w:b/>
                <w:szCs w:val="24"/>
              </w:rPr>
            </w:pPr>
            <w:r w:rsidRPr="00387CE9">
              <w:rPr>
                <w:b/>
                <w:szCs w:val="24"/>
              </w:rPr>
              <w:t>Allmänt</w:t>
            </w:r>
          </w:p>
          <w:p w:rsidR="000562F6" w:rsidRPr="00C67143" w:rsidRDefault="000562F6" w:rsidP="000562F6">
            <w:pPr>
              <w:pStyle w:val="Rubrik3"/>
              <w:shd w:val="clear" w:color="auto" w:fill="FFFFFF"/>
              <w:spacing w:before="0" w:after="0"/>
              <w:outlineLvl w:val="2"/>
              <w:rPr>
                <w:rFonts w:ascii="Times New Roman" w:hAnsi="Times New Roman" w:cs="Times New Roman"/>
                <w:color w:val="000000"/>
                <w:szCs w:val="24"/>
              </w:rPr>
            </w:pPr>
            <w:bookmarkStart w:id="6" w:name="K8"/>
            <w:r w:rsidRPr="00C67143">
              <w:rPr>
                <w:rFonts w:ascii="Times New Roman" w:hAnsi="Times New Roman" w:cs="Times New Roman"/>
                <w:color w:val="000000"/>
                <w:szCs w:val="24"/>
              </w:rPr>
              <w:t>8 kap. Servering av alkoholdrycker</w:t>
            </w:r>
            <w:bookmarkEnd w:id="6"/>
          </w:p>
          <w:p w:rsidR="000562F6" w:rsidRPr="00C67143" w:rsidRDefault="000562F6" w:rsidP="000562F6">
            <w:pPr>
              <w:pStyle w:val="Normalwebb"/>
              <w:shd w:val="clear" w:color="auto" w:fill="FFFFFF"/>
              <w:rPr>
                <w:rFonts w:ascii="Times New Roman" w:hAnsi="Times New Roman"/>
                <w:color w:val="000000"/>
              </w:rPr>
            </w:pPr>
            <w:bookmarkStart w:id="7" w:name="K8P1"/>
            <w:r w:rsidRPr="00C67143">
              <w:rPr>
                <w:rFonts w:ascii="Times New Roman" w:hAnsi="Times New Roman"/>
                <w:b/>
                <w:bCs/>
                <w:color w:val="000000"/>
              </w:rPr>
              <w:t>1 §</w:t>
            </w:r>
            <w:bookmarkEnd w:id="7"/>
            <w:r w:rsidRPr="00C67143">
              <w:rPr>
                <w:rFonts w:ascii="Times New Roman" w:hAnsi="Times New Roman"/>
                <w:color w:val="000000"/>
              </w:rPr>
              <w:t xml:space="preserve"> För servering av spritdrycker, vin, starköl och andra jästa alkoholdrycker krävs tillstånd av den kommun där serveringsstället är beläget (serveringstillstånd). </w:t>
            </w:r>
          </w:p>
          <w:p w:rsidR="000562F6" w:rsidRPr="00C67143" w:rsidRDefault="000562F6" w:rsidP="000562F6">
            <w:pPr>
              <w:pStyle w:val="Normalwebb"/>
              <w:shd w:val="clear" w:color="auto" w:fill="FFFFFF"/>
              <w:spacing w:before="0" w:beforeAutospacing="0" w:after="0" w:afterAutospacing="0"/>
              <w:rPr>
                <w:rFonts w:ascii="Times New Roman" w:hAnsi="Times New Roman"/>
                <w:color w:val="000000"/>
              </w:rPr>
            </w:pPr>
            <w:r w:rsidRPr="00C67143">
              <w:rPr>
                <w:rFonts w:ascii="Times New Roman" w:hAnsi="Times New Roman"/>
                <w:color w:val="000000"/>
              </w:rPr>
              <w:t>Serveringstillstånd krävs dock inte om serveringen</w:t>
            </w:r>
            <w:r w:rsidRPr="00C67143">
              <w:rPr>
                <w:rFonts w:ascii="Times New Roman" w:hAnsi="Times New Roman"/>
                <w:color w:val="000000"/>
              </w:rPr>
              <w:br/>
              <w:t>1. avser ett enstaka tillfälle för i förväg bestämda personer,</w:t>
            </w:r>
            <w:r w:rsidRPr="00C67143">
              <w:rPr>
                <w:rFonts w:ascii="Times New Roman" w:hAnsi="Times New Roman"/>
                <w:color w:val="000000"/>
              </w:rPr>
              <w:br/>
              <w:t>2. sker utan vinstintresse och utan annan kostnad för deltagarna än kostnaden för inköp av dryckerna, och</w:t>
            </w:r>
            <w:r w:rsidRPr="00C67143">
              <w:rPr>
                <w:rFonts w:ascii="Times New Roman" w:hAnsi="Times New Roman"/>
                <w:color w:val="000000"/>
              </w:rPr>
              <w:br/>
              <w:t xml:space="preserve">3. äger rum i lokaler där det inte bedrivs yrkesmässig försäljning av alkohol- eller lättdrycker. </w:t>
            </w:r>
          </w:p>
          <w:p w:rsidR="000562F6" w:rsidRDefault="000562F6" w:rsidP="000562F6"/>
          <w:p w:rsidR="000562F6" w:rsidRDefault="000562F6" w:rsidP="000562F6">
            <w:r w:rsidRPr="00C67143">
              <w:rPr>
                <w:b/>
              </w:rPr>
              <w:t>OBS</w:t>
            </w:r>
            <w:r w:rsidRPr="0069410E">
              <w:t>! Samtliga punkter måste vara u</w:t>
            </w:r>
            <w:r>
              <w:t>ppfyllda för att servering ska</w:t>
            </w:r>
            <w:r w:rsidRPr="0069410E">
              <w:t xml:space="preserve"> kunna ske utan tillstånd.</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Ansökan</w:t>
            </w:r>
          </w:p>
          <w:p w:rsidR="00387CE9" w:rsidRPr="00387CE9" w:rsidRDefault="00387CE9" w:rsidP="00ED0B22">
            <w:pPr>
              <w:rPr>
                <w:b/>
                <w:szCs w:val="24"/>
              </w:rPr>
            </w:pPr>
            <w:r w:rsidRPr="00387CE9">
              <w:rPr>
                <w:b/>
                <w:szCs w:val="24"/>
              </w:rPr>
              <w:t>OBS! ärendet handläggs först efter att ansökningsavgiften erlagts.</w:t>
            </w:r>
          </w:p>
          <w:p w:rsidR="00387CE9" w:rsidRDefault="00387CE9" w:rsidP="00ED0B22">
            <w:pPr>
              <w:rPr>
                <w:szCs w:val="24"/>
              </w:rPr>
            </w:pPr>
            <w:r w:rsidRPr="00387CE9">
              <w:rPr>
                <w:szCs w:val="24"/>
              </w:rPr>
              <w:t>Om inte de fyra ovanstående punkterna är uppfyllda så krävs tillstånd för rätt till servering av spritdrycker, vin och starköl. Ansökan om tillstånd görs hos kommunen. Sökanden ska lämna alla uppgifter som frågas efter på blanketten. Om ansökan beviljas återsändes ett exemplar av ansökan med kommunens beslut om beviljat serveringstillstånd. Vid avslag får sökanden ett särskilt beslut med motivering till att tillstånd inte meddelats.</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Matutbud</w:t>
            </w:r>
          </w:p>
          <w:p w:rsidR="00387CE9" w:rsidRPr="00387CE9" w:rsidRDefault="00387CE9" w:rsidP="00ED0B22">
            <w:pPr>
              <w:rPr>
                <w:szCs w:val="24"/>
              </w:rPr>
            </w:pPr>
            <w:r w:rsidRPr="00387CE9">
              <w:rPr>
                <w:szCs w:val="24"/>
              </w:rPr>
              <w:t>Vid tillställningen ska lagad mat tillhandhållas. Lagad mat kan i sin enklaste form vara olika pajer, pyttipanna etc.</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Inköp av spritdrycker, vin och starköl</w:t>
            </w:r>
          </w:p>
          <w:p w:rsidR="00387CE9" w:rsidRPr="00387CE9" w:rsidRDefault="00387CE9" w:rsidP="00ED0B22">
            <w:pPr>
              <w:rPr>
                <w:szCs w:val="24"/>
              </w:rPr>
            </w:pPr>
            <w:r w:rsidRPr="00387CE9">
              <w:rPr>
                <w:szCs w:val="24"/>
              </w:rPr>
              <w:t>Den som har fått tillstånd för servering i slutet sällskap vid ett enstaka tillfälle eller under enstaka tidsperiod får endast göra sina inköp från Systembolaget.</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Alkoholfritt alternativ</w:t>
            </w:r>
          </w:p>
          <w:p w:rsidR="00387CE9" w:rsidRPr="00387CE9" w:rsidRDefault="00387CE9" w:rsidP="00ED0B22">
            <w:pPr>
              <w:rPr>
                <w:szCs w:val="24"/>
              </w:rPr>
            </w:pPr>
            <w:r w:rsidRPr="00387CE9">
              <w:rPr>
                <w:szCs w:val="24"/>
              </w:rPr>
              <w:t>Vid servering av alkoholdrycker ska lämpliga lättdrycker finnas som alternativ. Urvalet kan bestå av läskedrycker, bordsvatten, lättöl, juicer och alkoholfria fest- och sällskapsdrycker.</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Priserna på drycker</w:t>
            </w:r>
          </w:p>
          <w:p w:rsidR="00387CE9" w:rsidRPr="00387CE9" w:rsidRDefault="00387CE9" w:rsidP="00ED0B22">
            <w:pPr>
              <w:rPr>
                <w:szCs w:val="24"/>
              </w:rPr>
            </w:pPr>
            <w:r w:rsidRPr="00387CE9">
              <w:rPr>
                <w:szCs w:val="24"/>
              </w:rPr>
              <w:t>Priserna får vid servering inte sättas lägre än inköpspriset för varan jämte skäligt tillägg. Priserna får inte heller sättas så att försäljning av drycker med högre alkoholhalt främjas.</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Serveringsförbud</w:t>
            </w:r>
          </w:p>
          <w:p w:rsidR="00387CE9" w:rsidRPr="00387CE9" w:rsidRDefault="00387CE9" w:rsidP="00ED0B22">
            <w:pPr>
              <w:rPr>
                <w:szCs w:val="24"/>
              </w:rPr>
            </w:pPr>
            <w:r w:rsidRPr="00387CE9">
              <w:rPr>
                <w:szCs w:val="24"/>
              </w:rPr>
              <w:t>Ungdomar under 18 år får inte serveras alkoholdrycker och inte heller de som är ”märkbart påverkad av alkohol eller annat berusningsmedel”.</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Animeringsförbud mm</w:t>
            </w:r>
          </w:p>
          <w:p w:rsidR="00387CE9" w:rsidRDefault="00387CE9" w:rsidP="00ED0B22">
            <w:pPr>
              <w:rPr>
                <w:szCs w:val="24"/>
              </w:rPr>
            </w:pPr>
            <w:r w:rsidRPr="00387CE9">
              <w:rPr>
                <w:szCs w:val="24"/>
              </w:rPr>
              <w:t xml:space="preserve">Det är förbjudet att söka förmå gäst att köpa alkoholdryck eller att tillåta att utlämnad </w:t>
            </w:r>
            <w:r w:rsidR="005C72F4">
              <w:rPr>
                <w:szCs w:val="24"/>
              </w:rPr>
              <w:br/>
            </w:r>
            <w:r w:rsidRPr="00387CE9">
              <w:rPr>
                <w:szCs w:val="24"/>
              </w:rPr>
              <w:t>alkoholdryck medföres från serveringsstället.</w:t>
            </w:r>
          </w:p>
          <w:p w:rsidR="00275C8E" w:rsidRPr="00387CE9" w:rsidRDefault="00275C8E" w:rsidP="00ED0B22">
            <w:pPr>
              <w:rPr>
                <w:szCs w:val="24"/>
              </w:rPr>
            </w:pPr>
          </w:p>
        </w:tc>
      </w:tr>
      <w:tr w:rsidR="00387CE9" w:rsidRPr="00387CE9" w:rsidTr="00ED0B22">
        <w:tc>
          <w:tcPr>
            <w:tcW w:w="9354" w:type="dxa"/>
          </w:tcPr>
          <w:p w:rsidR="00387CE9" w:rsidRPr="00387CE9" w:rsidRDefault="00387CE9" w:rsidP="00ED0B22">
            <w:pPr>
              <w:rPr>
                <w:b/>
                <w:szCs w:val="24"/>
              </w:rPr>
            </w:pPr>
            <w:bookmarkStart w:id="8" w:name="_GoBack" w:colFirst="0" w:colLast="0"/>
            <w:r w:rsidRPr="00387CE9">
              <w:rPr>
                <w:b/>
                <w:szCs w:val="24"/>
              </w:rPr>
              <w:t>Förtärings- och förvaringsförbud</w:t>
            </w:r>
          </w:p>
          <w:p w:rsidR="00387CE9" w:rsidRPr="00387CE9" w:rsidRDefault="00387CE9" w:rsidP="00ED0B22">
            <w:pPr>
              <w:rPr>
                <w:szCs w:val="24"/>
              </w:rPr>
            </w:pPr>
            <w:r w:rsidRPr="00387CE9">
              <w:rPr>
                <w:szCs w:val="24"/>
              </w:rPr>
              <w:lastRenderedPageBreak/>
              <w:t xml:space="preserve">Inga andra alkoholdrycker får förekomma på serveringsstället än de som har inköpts av </w:t>
            </w:r>
            <w:r w:rsidR="005C72F4">
              <w:rPr>
                <w:szCs w:val="24"/>
              </w:rPr>
              <w:br/>
            </w:r>
            <w:r w:rsidRPr="00387CE9">
              <w:rPr>
                <w:szCs w:val="24"/>
              </w:rPr>
              <w:t xml:space="preserve">tillståndshavaren. Gäst eller annan person får med andra ord inte föra med sig egna </w:t>
            </w:r>
            <w:r w:rsidR="005C72F4">
              <w:rPr>
                <w:szCs w:val="24"/>
              </w:rPr>
              <w:br/>
            </w:r>
            <w:r w:rsidRPr="00387CE9">
              <w:rPr>
                <w:szCs w:val="24"/>
              </w:rPr>
              <w:t>alkoholdrycker till tillställningen.</w:t>
            </w:r>
          </w:p>
          <w:p w:rsidR="00387CE9" w:rsidRPr="00387CE9" w:rsidRDefault="00387CE9" w:rsidP="00ED0B22">
            <w:pPr>
              <w:rPr>
                <w:szCs w:val="24"/>
              </w:rPr>
            </w:pPr>
          </w:p>
        </w:tc>
      </w:tr>
      <w:bookmarkEnd w:id="8"/>
      <w:tr w:rsidR="00387CE9" w:rsidRPr="00387CE9" w:rsidTr="00ED0B22">
        <w:tc>
          <w:tcPr>
            <w:tcW w:w="9354" w:type="dxa"/>
          </w:tcPr>
          <w:p w:rsidR="00387CE9" w:rsidRPr="00387CE9" w:rsidRDefault="00387CE9" w:rsidP="00ED0B22">
            <w:pPr>
              <w:rPr>
                <w:b/>
                <w:szCs w:val="24"/>
              </w:rPr>
            </w:pPr>
            <w:r w:rsidRPr="00387CE9">
              <w:rPr>
                <w:b/>
                <w:szCs w:val="24"/>
              </w:rPr>
              <w:lastRenderedPageBreak/>
              <w:t>Serveringstid</w:t>
            </w:r>
          </w:p>
          <w:p w:rsidR="00387CE9" w:rsidRPr="00387CE9" w:rsidRDefault="00387CE9" w:rsidP="00ED0B22">
            <w:pPr>
              <w:rPr>
                <w:szCs w:val="24"/>
              </w:rPr>
            </w:pPr>
            <w:r w:rsidRPr="00387CE9">
              <w:rPr>
                <w:szCs w:val="24"/>
              </w:rPr>
              <w:t xml:space="preserve">Serveringen får påbörjas tidigast </w:t>
            </w:r>
            <w:proofErr w:type="spellStart"/>
            <w:r w:rsidRPr="00387CE9">
              <w:rPr>
                <w:szCs w:val="24"/>
              </w:rPr>
              <w:t>kl</w:t>
            </w:r>
            <w:proofErr w:type="spellEnd"/>
            <w:r w:rsidRPr="00387CE9">
              <w:rPr>
                <w:szCs w:val="24"/>
              </w:rPr>
              <w:t xml:space="preserve"> 11.00 och avslutas senast </w:t>
            </w:r>
            <w:proofErr w:type="spellStart"/>
            <w:r w:rsidRPr="00387CE9">
              <w:rPr>
                <w:szCs w:val="24"/>
              </w:rPr>
              <w:t>kl</w:t>
            </w:r>
            <w:proofErr w:type="spellEnd"/>
            <w:r w:rsidRPr="00387CE9">
              <w:rPr>
                <w:szCs w:val="24"/>
              </w:rPr>
              <w:t xml:space="preserve"> 01.00. Kommunen kan </w:t>
            </w:r>
            <w:r w:rsidR="005C72F4">
              <w:rPr>
                <w:szCs w:val="24"/>
              </w:rPr>
              <w:br/>
            </w:r>
            <w:r w:rsidRPr="00387CE9">
              <w:rPr>
                <w:szCs w:val="24"/>
              </w:rPr>
              <w:t>dock förordna om andra tider.</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Stängningstid</w:t>
            </w:r>
          </w:p>
          <w:p w:rsidR="00387CE9" w:rsidRPr="00387CE9" w:rsidRDefault="00387CE9" w:rsidP="00ED0B22">
            <w:pPr>
              <w:rPr>
                <w:szCs w:val="24"/>
              </w:rPr>
            </w:pPr>
            <w:r w:rsidRPr="00387CE9">
              <w:rPr>
                <w:szCs w:val="24"/>
              </w:rPr>
              <w:t>Serveringsställe ska vara utrymt senast 30 minuter efter serveringstidens utgång.</w:t>
            </w:r>
          </w:p>
          <w:p w:rsidR="00387CE9" w:rsidRPr="00387CE9" w:rsidRDefault="00387CE9" w:rsidP="00ED0B22">
            <w:pPr>
              <w:rPr>
                <w:szCs w:val="24"/>
              </w:rPr>
            </w:pPr>
          </w:p>
        </w:tc>
      </w:tr>
      <w:tr w:rsidR="00387CE9" w:rsidRPr="00387CE9" w:rsidTr="00ED0B22">
        <w:tc>
          <w:tcPr>
            <w:tcW w:w="9354" w:type="dxa"/>
          </w:tcPr>
          <w:p w:rsidR="00387CE9" w:rsidRPr="00387CE9" w:rsidRDefault="00387CE9" w:rsidP="00ED0B22">
            <w:pPr>
              <w:rPr>
                <w:b/>
                <w:szCs w:val="24"/>
              </w:rPr>
            </w:pPr>
            <w:r w:rsidRPr="00387CE9">
              <w:rPr>
                <w:b/>
                <w:szCs w:val="24"/>
              </w:rPr>
              <w:t>Redovisningsuppgift</w:t>
            </w:r>
          </w:p>
          <w:p w:rsidR="00387CE9" w:rsidRPr="00387CE9" w:rsidRDefault="00387CE9" w:rsidP="00ED0B22">
            <w:pPr>
              <w:rPr>
                <w:szCs w:val="24"/>
              </w:rPr>
            </w:pPr>
            <w:r w:rsidRPr="00387CE9">
              <w:rPr>
                <w:szCs w:val="24"/>
              </w:rPr>
              <w:t xml:space="preserve">Uppgift om försäljningens storlek ska lämnas på begäran av kommunen i samband </w:t>
            </w:r>
            <w:r w:rsidR="005C72F4">
              <w:rPr>
                <w:szCs w:val="24"/>
              </w:rPr>
              <w:br/>
            </w:r>
            <w:r w:rsidRPr="00387CE9">
              <w:rPr>
                <w:szCs w:val="24"/>
              </w:rPr>
              <w:t>med att tillstånd meddelas.</w:t>
            </w:r>
          </w:p>
          <w:p w:rsidR="00387CE9" w:rsidRPr="00387CE9" w:rsidRDefault="00387CE9" w:rsidP="00ED0B22">
            <w:pPr>
              <w:rPr>
                <w:szCs w:val="24"/>
              </w:rPr>
            </w:pPr>
          </w:p>
        </w:tc>
      </w:tr>
    </w:tbl>
    <w:p w:rsidR="00387CE9" w:rsidRPr="0061476D" w:rsidRDefault="00387CE9" w:rsidP="00387CE9">
      <w:pPr>
        <w:rPr>
          <w:szCs w:val="24"/>
        </w:rPr>
      </w:pPr>
    </w:p>
    <w:p w:rsidR="00387CE9" w:rsidRPr="001C1E21" w:rsidRDefault="00387CE9" w:rsidP="0026628C">
      <w:pPr>
        <w:rPr>
          <w:sz w:val="16"/>
          <w:szCs w:val="16"/>
        </w:rPr>
      </w:pPr>
    </w:p>
    <w:p w:rsidR="008F0645" w:rsidRPr="00BB447F" w:rsidRDefault="008F0645" w:rsidP="008F0645">
      <w:pPr>
        <w:ind w:left="-360"/>
        <w:rPr>
          <w:szCs w:val="24"/>
        </w:rPr>
      </w:pPr>
    </w:p>
    <w:sectPr w:rsidR="008F0645" w:rsidRPr="00BB447F" w:rsidSect="00B7719C">
      <w:headerReference w:type="default" r:id="rId7"/>
      <w:footerReference w:type="default" r:id="rId8"/>
      <w:headerReference w:type="first" r:id="rId9"/>
      <w:footerReference w:type="first" r:id="rId10"/>
      <w:pgSz w:w="11907" w:h="16840" w:code="9"/>
      <w:pgMar w:top="737" w:right="992" w:bottom="851" w:left="1701" w:header="720" w:footer="1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76" w:rsidRDefault="007B0076">
      <w:r>
        <w:separator/>
      </w:r>
    </w:p>
  </w:endnote>
  <w:endnote w:type="continuationSeparator" w:id="0">
    <w:p w:rsidR="007B0076" w:rsidRDefault="007B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57" w:rsidRDefault="00B64357"/>
  <w:p w:rsidR="00B64357" w:rsidRDefault="00B64357"/>
  <w:p w:rsidR="00B64357" w:rsidRDefault="00B643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9C" w:rsidRDefault="00B7719C" w:rsidP="00B7719C">
    <w:pPr>
      <w:tabs>
        <w:tab w:val="center" w:pos="4536"/>
        <w:tab w:val="right" w:pos="9072"/>
      </w:tabs>
      <w:rPr>
        <w:i/>
        <w:sz w:val="20"/>
      </w:rPr>
    </w:pPr>
    <w:r>
      <w:rPr>
        <w:b/>
        <w:i/>
        <w:sz w:val="20"/>
      </w:rPr>
      <w:t xml:space="preserve">Information om behandling av personuppgifter enligt Dataskyddsförordningen: </w:t>
    </w:r>
    <w:r>
      <w:rPr>
        <w:i/>
        <w:sz w:val="20"/>
      </w:rPr>
      <w:t xml:space="preserve">Genom ifyllandet av </w:t>
    </w:r>
    <w:r>
      <w:rPr>
        <w:i/>
        <w:sz w:val="20"/>
      </w:rPr>
      <w:br/>
      <w:t xml:space="preserve">blanketten samtycker du till att dina </w:t>
    </w:r>
    <w:r>
      <w:rPr>
        <w:i/>
        <w:color w:val="3A3A3A"/>
        <w:sz w:val="20"/>
        <w:szCs w:val="24"/>
      </w:rPr>
      <w:t xml:space="preserve">personuppgifter får behandlas i ärendet. Vimmerby kommun kommer </w:t>
    </w:r>
    <w:r>
      <w:rPr>
        <w:i/>
        <w:color w:val="3A3A3A"/>
        <w:sz w:val="20"/>
        <w:szCs w:val="24"/>
      </w:rPr>
      <w:br/>
      <w:t xml:space="preserve">använda uppgifterna för att administrera din kontakt. För mer information om behandling av personuppgifter </w:t>
    </w:r>
    <w:r>
      <w:rPr>
        <w:i/>
        <w:color w:val="3A3A3A"/>
        <w:sz w:val="20"/>
        <w:szCs w:val="24"/>
      </w:rPr>
      <w:br/>
      <w:t xml:space="preserve">se </w:t>
    </w:r>
    <w:hyperlink r:id="rId1" w:history="1">
      <w:r>
        <w:rPr>
          <w:rStyle w:val="Hyperlnk"/>
          <w:i/>
          <w:sz w:val="20"/>
        </w:rPr>
        <w:t>www.vimmerby.se/dataskydd</w:t>
      </w:r>
    </w:hyperlink>
    <w:r>
      <w:rPr>
        <w:i/>
        <w:color w:val="3A3A3A"/>
        <w:sz w:val="20"/>
        <w:szCs w:val="24"/>
      </w:rPr>
      <w:t xml:space="preserve">. Där finns också kontaktuppgifter till kommunens dataskyddsombud. </w:t>
    </w:r>
  </w:p>
  <w:p w:rsidR="00B64357" w:rsidRPr="00B7719C" w:rsidRDefault="00B64357" w:rsidP="00B77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76" w:rsidRDefault="007B0076">
      <w:r>
        <w:separator/>
      </w:r>
    </w:p>
  </w:footnote>
  <w:footnote w:type="continuationSeparator" w:id="0">
    <w:p w:rsidR="007B0076" w:rsidRDefault="007B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ayout w:type="fixed"/>
      <w:tblCellMar>
        <w:left w:w="70" w:type="dxa"/>
        <w:right w:w="70" w:type="dxa"/>
      </w:tblCellMar>
      <w:tblLook w:val="0000" w:firstRow="0" w:lastRow="0" w:firstColumn="0" w:lastColumn="0" w:noHBand="0" w:noVBand="0"/>
    </w:tblPr>
    <w:tblGrid>
      <w:gridCol w:w="4990"/>
      <w:gridCol w:w="3969"/>
      <w:gridCol w:w="609"/>
    </w:tblGrid>
    <w:tr w:rsidR="00B64357">
      <w:trPr>
        <w:cantSplit/>
      </w:trPr>
      <w:tc>
        <w:tcPr>
          <w:tcW w:w="4990" w:type="dxa"/>
          <w:shd w:val="clear" w:color="auto" w:fill="auto"/>
        </w:tcPr>
        <w:p w:rsidR="00E52E44" w:rsidRPr="00EF7E29" w:rsidRDefault="00E52E44" w:rsidP="00E52E44">
          <w:pPr>
            <w:pStyle w:val="AvdelningHandlggareDatumSidnrSidhuvudHultsfredskommun"/>
            <w:rPr>
              <w:rFonts w:ascii="Times New Roman" w:hAnsi="Times New Roman"/>
              <w:sz w:val="24"/>
              <w:szCs w:val="24"/>
            </w:rPr>
          </w:pPr>
          <w:r w:rsidRPr="00EF7E29">
            <w:rPr>
              <w:rFonts w:ascii="Times New Roman" w:hAnsi="Times New Roman"/>
              <w:sz w:val="24"/>
              <w:szCs w:val="24"/>
            </w:rPr>
            <w:t>VIMMERBY KOMMUN</w:t>
          </w:r>
        </w:p>
        <w:p w:rsidR="00B64357" w:rsidRPr="00EF7E29" w:rsidRDefault="00E52E44" w:rsidP="00E52E44">
          <w:pPr>
            <w:pStyle w:val="AvdelningHandlggareDatumSidnrSidhuvudHultsfredskommun"/>
          </w:pPr>
          <w:r w:rsidRPr="00EF7E29">
            <w:rPr>
              <w:rFonts w:ascii="Times New Roman" w:hAnsi="Times New Roman"/>
              <w:sz w:val="24"/>
              <w:szCs w:val="24"/>
            </w:rPr>
            <w:t>Socialförvaltningen</w:t>
          </w:r>
        </w:p>
        <w:p w:rsidR="00B64357" w:rsidRDefault="00B64357" w:rsidP="00AE6DDA">
          <w:pPr>
            <w:pStyle w:val="AvdelningHandlggareDatumSidnrSidhuvudHultsfredskommun"/>
          </w:pPr>
        </w:p>
        <w:p w:rsidR="00B64357" w:rsidRDefault="00B64357" w:rsidP="00AE6DDA">
          <w:pPr>
            <w:pStyle w:val="AvdelningHandlggareDatumSidnrSidhuvudHultsfredskommun"/>
          </w:pPr>
        </w:p>
      </w:tc>
      <w:tc>
        <w:tcPr>
          <w:tcW w:w="3969" w:type="dxa"/>
          <w:shd w:val="clear" w:color="auto" w:fill="auto"/>
        </w:tcPr>
        <w:p w:rsidR="00B64357" w:rsidRDefault="00B64357" w:rsidP="00AE6DDA">
          <w:pPr>
            <w:pStyle w:val="AvdelningHandlggareDatumSidnrSidhuvudHultsfredskommun"/>
          </w:pPr>
          <w:bookmarkStart w:id="9" w:name="Skrivslag"/>
          <w:bookmarkEnd w:id="9"/>
        </w:p>
        <w:p w:rsidR="00B64357" w:rsidRDefault="00B64357" w:rsidP="00AE6DDA">
          <w:pPr>
            <w:pStyle w:val="AvdelningHandlggareDatumSidnrSidhuvudHultsfredskommun"/>
          </w:pPr>
        </w:p>
        <w:p w:rsidR="00B64357" w:rsidRDefault="00B64357" w:rsidP="00AE6DDA">
          <w:pPr>
            <w:pStyle w:val="AvdelningHandlggareDatumSidnrSidhuvudHultsfredskommun"/>
          </w:pPr>
        </w:p>
        <w:p w:rsidR="00B64357" w:rsidRPr="003549EF" w:rsidRDefault="00B64357" w:rsidP="00AE6DDA">
          <w:pPr>
            <w:pStyle w:val="AvdelningHandlggareDatumSidnrSidhuvudHultsfredskommun"/>
          </w:pPr>
        </w:p>
      </w:tc>
      <w:tc>
        <w:tcPr>
          <w:tcW w:w="609" w:type="dxa"/>
          <w:shd w:val="clear" w:color="auto" w:fill="auto"/>
        </w:tcPr>
        <w:p w:rsidR="00B64357" w:rsidRDefault="00D416C2" w:rsidP="00AE6DDA">
          <w:pPr>
            <w:pStyle w:val="AvdelningHandlggareDatumSidnrSidhuvudHultsfredskommun"/>
          </w:pPr>
          <w:r>
            <w:fldChar w:fldCharType="begin"/>
          </w:r>
          <w:r>
            <w:instrText xml:space="preserve"> PAGE </w:instrText>
          </w:r>
          <w:r>
            <w:fldChar w:fldCharType="separate"/>
          </w:r>
          <w:r w:rsidR="00E92327">
            <w:rPr>
              <w:noProof/>
            </w:rPr>
            <w:t>3</w:t>
          </w:r>
          <w:r>
            <w:rPr>
              <w:noProof/>
            </w:rPr>
            <w:fldChar w:fldCharType="end"/>
          </w:r>
          <w:r w:rsidR="00B64357" w:rsidRPr="002936BA">
            <w:t xml:space="preserve"> (</w:t>
          </w:r>
          <w:r w:rsidR="007B0076">
            <w:fldChar w:fldCharType="begin"/>
          </w:r>
          <w:r w:rsidR="007B0076">
            <w:instrText xml:space="preserve"> NUMPAGES  \* LOWER </w:instrText>
          </w:r>
          <w:r w:rsidR="007B0076">
            <w:fldChar w:fldCharType="separate"/>
          </w:r>
          <w:r w:rsidR="00E92327">
            <w:rPr>
              <w:noProof/>
            </w:rPr>
            <w:t>3</w:t>
          </w:r>
          <w:r w:rsidR="007B0076">
            <w:rPr>
              <w:noProof/>
            </w:rPr>
            <w:fldChar w:fldCharType="end"/>
          </w:r>
          <w:r w:rsidR="00B64357">
            <w:t>)</w:t>
          </w:r>
        </w:p>
      </w:tc>
    </w:tr>
  </w:tbl>
  <w:p w:rsidR="00B64357" w:rsidRDefault="00B64357" w:rsidP="004D492E">
    <w:pPr>
      <w:tabs>
        <w:tab w:val="left" w:pos="5245"/>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Ind w:w="-142" w:type="dxa"/>
      <w:tblLayout w:type="fixed"/>
      <w:tblCellMar>
        <w:left w:w="70" w:type="dxa"/>
        <w:right w:w="70" w:type="dxa"/>
      </w:tblCellMar>
      <w:tblLook w:val="0000" w:firstRow="0" w:lastRow="0" w:firstColumn="0" w:lastColumn="0" w:noHBand="0" w:noVBand="0"/>
    </w:tblPr>
    <w:tblGrid>
      <w:gridCol w:w="1560"/>
      <w:gridCol w:w="2763"/>
      <w:gridCol w:w="4494"/>
      <w:gridCol w:w="609"/>
    </w:tblGrid>
    <w:tr w:rsidR="005C72F4" w:rsidTr="005C72F4">
      <w:trPr>
        <w:cantSplit/>
      </w:trPr>
      <w:tc>
        <w:tcPr>
          <w:tcW w:w="1560" w:type="dxa"/>
          <w:shd w:val="clear" w:color="auto" w:fill="auto"/>
        </w:tcPr>
        <w:p w:rsidR="005C72F4" w:rsidRPr="00EF7E29" w:rsidRDefault="005C72F4" w:rsidP="006B19F4">
          <w:pPr>
            <w:pStyle w:val="AvdelningHandlggareDatumSidnrSidhuvudHultsfredskommun"/>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6DD87555" wp14:editId="241A3E76">
                <wp:simplePos x="0" y="0"/>
                <wp:positionH relativeFrom="column">
                  <wp:posOffset>-25400</wp:posOffset>
                </wp:positionH>
                <wp:positionV relativeFrom="paragraph">
                  <wp:posOffset>2540</wp:posOffset>
                </wp:positionV>
                <wp:extent cx="431800" cy="623570"/>
                <wp:effectExtent l="0" t="0" r="6350" b="5080"/>
                <wp:wrapTight wrapText="bothSides">
                  <wp:wrapPolygon edited="0">
                    <wp:start x="0" y="0"/>
                    <wp:lineTo x="0" y="21116"/>
                    <wp:lineTo x="20965" y="21116"/>
                    <wp:lineTo x="20965" y="0"/>
                    <wp:lineTo x="0" y="0"/>
                  </wp:wrapPolygon>
                </wp:wrapTight>
                <wp:docPr id="12" name="Bild 3" descr="logotype_vimmerby_080314_godkänd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type_vimmerby_080314_godkänd_info"/>
                        <pic:cNvPicPr>
                          <a:picLocks noChangeAspect="1" noChangeArrowheads="1"/>
                        </pic:cNvPicPr>
                      </pic:nvPicPr>
                      <pic:blipFill>
                        <a:blip r:embed="rId1"/>
                        <a:srcRect/>
                        <a:stretch>
                          <a:fillRect/>
                        </a:stretch>
                      </pic:blipFill>
                      <pic:spPr bwMode="auto">
                        <a:xfrm>
                          <a:off x="0" y="0"/>
                          <a:ext cx="431800" cy="62357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63" w:type="dxa"/>
          <w:shd w:val="clear" w:color="auto" w:fill="auto"/>
        </w:tcPr>
        <w:p w:rsidR="005C72F4" w:rsidRPr="00BB447F" w:rsidRDefault="005C72F4" w:rsidP="006B19F4">
          <w:pPr>
            <w:pStyle w:val="AvdelningHandlggareDatumSidnrSidhuvudHultsfredskommun"/>
            <w:rPr>
              <w:rFonts w:ascii="Times New Roman" w:hAnsi="Times New Roman"/>
              <w:b/>
              <w:sz w:val="24"/>
              <w:szCs w:val="24"/>
            </w:rPr>
          </w:pPr>
          <w:r w:rsidRPr="00EF7E29">
            <w:rPr>
              <w:rFonts w:ascii="Times New Roman" w:hAnsi="Times New Roman"/>
              <w:sz w:val="24"/>
              <w:szCs w:val="24"/>
            </w:rPr>
            <w:t>VIMMERBY KOMMUN Socialförvaltningen</w:t>
          </w:r>
        </w:p>
      </w:tc>
      <w:tc>
        <w:tcPr>
          <w:tcW w:w="4494" w:type="dxa"/>
          <w:shd w:val="clear" w:color="auto" w:fill="auto"/>
        </w:tcPr>
        <w:p w:rsidR="005C72F4" w:rsidRDefault="005C72F4" w:rsidP="006B19F4">
          <w:pPr>
            <w:pStyle w:val="AvdelningHandlggareDatumSidnrSidhuvudHultsfredskommun"/>
            <w:rPr>
              <w:rFonts w:ascii="Times New Roman" w:hAnsi="Times New Roman"/>
              <w:b/>
              <w:sz w:val="28"/>
              <w:szCs w:val="28"/>
            </w:rPr>
          </w:pPr>
          <w:r w:rsidRPr="008A1B1C">
            <w:rPr>
              <w:rFonts w:ascii="Times New Roman" w:hAnsi="Times New Roman"/>
              <w:b/>
              <w:sz w:val="28"/>
              <w:szCs w:val="28"/>
            </w:rPr>
            <w:t xml:space="preserve">Ansökan/beslut om tillstånd för </w:t>
          </w:r>
        </w:p>
        <w:p w:rsidR="005C72F4" w:rsidRDefault="005C72F4" w:rsidP="006B19F4">
          <w:pPr>
            <w:pStyle w:val="AvdelningHandlggareDatumSidnrSidhuvudHultsfredskommun"/>
            <w:rPr>
              <w:rFonts w:ascii="Times New Roman" w:hAnsi="Times New Roman"/>
              <w:b/>
              <w:sz w:val="28"/>
              <w:szCs w:val="28"/>
            </w:rPr>
          </w:pPr>
          <w:r w:rsidRPr="008A1B1C">
            <w:rPr>
              <w:rFonts w:ascii="Times New Roman" w:hAnsi="Times New Roman"/>
              <w:b/>
              <w:sz w:val="28"/>
              <w:szCs w:val="28"/>
            </w:rPr>
            <w:t xml:space="preserve">servering av alkoholdrycker vid </w:t>
          </w:r>
        </w:p>
        <w:p w:rsidR="005C72F4" w:rsidRPr="008A1B1C" w:rsidRDefault="005C72F4" w:rsidP="006B19F4">
          <w:pPr>
            <w:pStyle w:val="AvdelningHandlggareDatumSidnrSidhuvudHultsfredskommun"/>
            <w:rPr>
              <w:rFonts w:ascii="Times New Roman" w:hAnsi="Times New Roman"/>
              <w:b/>
              <w:sz w:val="28"/>
              <w:szCs w:val="28"/>
            </w:rPr>
          </w:pPr>
          <w:r w:rsidRPr="008A1B1C">
            <w:rPr>
              <w:rFonts w:ascii="Times New Roman" w:hAnsi="Times New Roman"/>
              <w:b/>
              <w:sz w:val="28"/>
              <w:szCs w:val="28"/>
            </w:rPr>
            <w:t xml:space="preserve">enstaka tillfälle till slutet sällskap </w:t>
          </w:r>
        </w:p>
      </w:tc>
      <w:tc>
        <w:tcPr>
          <w:tcW w:w="609" w:type="dxa"/>
          <w:shd w:val="clear" w:color="auto" w:fill="auto"/>
        </w:tcPr>
        <w:p w:rsidR="005C72F4" w:rsidRPr="006B19F4" w:rsidRDefault="005C72F4" w:rsidP="006B19F4">
          <w:pPr>
            <w:pStyle w:val="AvdelningHandlggareDatumSidnrSidhuvudHultsfredskommun"/>
          </w:pPr>
          <w:r>
            <w:fldChar w:fldCharType="begin"/>
          </w:r>
          <w:r>
            <w:instrText xml:space="preserve"> PAGE </w:instrText>
          </w:r>
          <w:r>
            <w:fldChar w:fldCharType="separate"/>
          </w:r>
          <w:r w:rsidR="00E92327">
            <w:rPr>
              <w:noProof/>
            </w:rPr>
            <w:t>1</w:t>
          </w:r>
          <w:r>
            <w:rPr>
              <w:noProof/>
            </w:rPr>
            <w:fldChar w:fldCharType="end"/>
          </w:r>
          <w:r w:rsidRPr="006B19F4">
            <w:t xml:space="preserve"> (</w:t>
          </w:r>
          <w:fldSimple w:instr=" NUMPAGES  \* LOWER ">
            <w:r w:rsidR="00E92327">
              <w:rPr>
                <w:noProof/>
              </w:rPr>
              <w:t>3</w:t>
            </w:r>
          </w:fldSimple>
          <w:r w:rsidRPr="006B19F4">
            <w:t>)</w:t>
          </w:r>
        </w:p>
      </w:tc>
    </w:tr>
  </w:tbl>
  <w:p w:rsidR="00B64357" w:rsidRPr="006B19F4" w:rsidRDefault="00B64357" w:rsidP="00C01DB7">
    <w:pPr>
      <w:pStyle w:val="AvdelningHandlggareDatumSidnrSidhuvudHultsfredskommu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D68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80F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28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EA1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657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D8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C2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2E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AC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0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2667"/>
    <w:multiLevelType w:val="hybridMultilevel"/>
    <w:tmpl w:val="00B20968"/>
    <w:lvl w:ilvl="0" w:tplc="041D0007">
      <w:start w:val="1"/>
      <w:numFmt w:val="bullet"/>
      <w:lvlText w:val=""/>
      <w:lvlJc w:val="left"/>
      <w:pPr>
        <w:tabs>
          <w:tab w:val="num" w:pos="720"/>
        </w:tabs>
        <w:ind w:left="720" w:hanging="360"/>
      </w:pPr>
      <w:rPr>
        <w:rFonts w:ascii="Wingdings" w:hAnsi="Wingdings" w:hint="default"/>
        <w:sz w:val="16"/>
      </w:rPr>
    </w:lvl>
    <w:lvl w:ilvl="1" w:tplc="041D000F">
      <w:start w:val="1"/>
      <w:numFmt w:val="decimal"/>
      <w:lvlText w:val="%2."/>
      <w:lvlJc w:val="left"/>
      <w:pPr>
        <w:tabs>
          <w:tab w:val="num" w:pos="1440"/>
        </w:tabs>
        <w:ind w:left="1440" w:hanging="360"/>
      </w:p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41DDB"/>
    <w:multiLevelType w:val="hybridMultilevel"/>
    <w:tmpl w:val="391EBFE2"/>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76"/>
    <w:rsid w:val="00003A1E"/>
    <w:rsid w:val="00013FC6"/>
    <w:rsid w:val="00023702"/>
    <w:rsid w:val="00042701"/>
    <w:rsid w:val="000506F0"/>
    <w:rsid w:val="000562F6"/>
    <w:rsid w:val="00073E02"/>
    <w:rsid w:val="00077BCD"/>
    <w:rsid w:val="000A1ABF"/>
    <w:rsid w:val="000C006B"/>
    <w:rsid w:val="000C5683"/>
    <w:rsid w:val="000D0F85"/>
    <w:rsid w:val="000D2551"/>
    <w:rsid w:val="000D317E"/>
    <w:rsid w:val="000F321B"/>
    <w:rsid w:val="00111AFE"/>
    <w:rsid w:val="00114D8E"/>
    <w:rsid w:val="00116209"/>
    <w:rsid w:val="00125292"/>
    <w:rsid w:val="001417FD"/>
    <w:rsid w:val="00154AFE"/>
    <w:rsid w:val="00162C2C"/>
    <w:rsid w:val="00171E0E"/>
    <w:rsid w:val="0017316C"/>
    <w:rsid w:val="00180BBE"/>
    <w:rsid w:val="00183FC0"/>
    <w:rsid w:val="00197962"/>
    <w:rsid w:val="001A30B7"/>
    <w:rsid w:val="001B4AA2"/>
    <w:rsid w:val="001C58C2"/>
    <w:rsid w:val="001D2CF6"/>
    <w:rsid w:val="001D3B55"/>
    <w:rsid w:val="001E1D33"/>
    <w:rsid w:val="001E2CAA"/>
    <w:rsid w:val="001E3DF6"/>
    <w:rsid w:val="00203421"/>
    <w:rsid w:val="00241E00"/>
    <w:rsid w:val="00242D74"/>
    <w:rsid w:val="002550A4"/>
    <w:rsid w:val="002561D3"/>
    <w:rsid w:val="0026628C"/>
    <w:rsid w:val="00275C8E"/>
    <w:rsid w:val="0027761D"/>
    <w:rsid w:val="002936BA"/>
    <w:rsid w:val="002A245E"/>
    <w:rsid w:val="002B44D4"/>
    <w:rsid w:val="002B799D"/>
    <w:rsid w:val="002C47E7"/>
    <w:rsid w:val="002D0D36"/>
    <w:rsid w:val="002D18A8"/>
    <w:rsid w:val="002E0329"/>
    <w:rsid w:val="002E0DE3"/>
    <w:rsid w:val="002E3B9F"/>
    <w:rsid w:val="00302622"/>
    <w:rsid w:val="00302C59"/>
    <w:rsid w:val="003113E3"/>
    <w:rsid w:val="00321D03"/>
    <w:rsid w:val="00322A0B"/>
    <w:rsid w:val="00325009"/>
    <w:rsid w:val="003340E0"/>
    <w:rsid w:val="003377BB"/>
    <w:rsid w:val="00340BE1"/>
    <w:rsid w:val="00341B11"/>
    <w:rsid w:val="003549EF"/>
    <w:rsid w:val="003843EF"/>
    <w:rsid w:val="00387CE9"/>
    <w:rsid w:val="003E538C"/>
    <w:rsid w:val="003F0DFF"/>
    <w:rsid w:val="00400A12"/>
    <w:rsid w:val="00402A55"/>
    <w:rsid w:val="00403D78"/>
    <w:rsid w:val="0042453B"/>
    <w:rsid w:val="00433179"/>
    <w:rsid w:val="00437710"/>
    <w:rsid w:val="004435FA"/>
    <w:rsid w:val="0044400C"/>
    <w:rsid w:val="00450EB2"/>
    <w:rsid w:val="00466E9B"/>
    <w:rsid w:val="00480BC6"/>
    <w:rsid w:val="004867B2"/>
    <w:rsid w:val="00492345"/>
    <w:rsid w:val="0049680E"/>
    <w:rsid w:val="004A0308"/>
    <w:rsid w:val="004A18FD"/>
    <w:rsid w:val="004A552A"/>
    <w:rsid w:val="004C54C9"/>
    <w:rsid w:val="004D0E66"/>
    <w:rsid w:val="004D492E"/>
    <w:rsid w:val="004D4B77"/>
    <w:rsid w:val="004D7FD3"/>
    <w:rsid w:val="004F4DFF"/>
    <w:rsid w:val="00516096"/>
    <w:rsid w:val="005164AF"/>
    <w:rsid w:val="00521E3F"/>
    <w:rsid w:val="005251DA"/>
    <w:rsid w:val="00525A2D"/>
    <w:rsid w:val="00531003"/>
    <w:rsid w:val="00552D3E"/>
    <w:rsid w:val="005634DC"/>
    <w:rsid w:val="0056405B"/>
    <w:rsid w:val="005764C9"/>
    <w:rsid w:val="00577463"/>
    <w:rsid w:val="00577ACB"/>
    <w:rsid w:val="00583C33"/>
    <w:rsid w:val="005C72F4"/>
    <w:rsid w:val="005D2271"/>
    <w:rsid w:val="005D2473"/>
    <w:rsid w:val="005D6B28"/>
    <w:rsid w:val="005D6C80"/>
    <w:rsid w:val="005E2077"/>
    <w:rsid w:val="006214E9"/>
    <w:rsid w:val="00624ABB"/>
    <w:rsid w:val="006371BF"/>
    <w:rsid w:val="00646A61"/>
    <w:rsid w:val="00655963"/>
    <w:rsid w:val="00657FC5"/>
    <w:rsid w:val="00662002"/>
    <w:rsid w:val="00682467"/>
    <w:rsid w:val="00682CBA"/>
    <w:rsid w:val="00685025"/>
    <w:rsid w:val="006961E2"/>
    <w:rsid w:val="006A0130"/>
    <w:rsid w:val="006A2F28"/>
    <w:rsid w:val="006A4013"/>
    <w:rsid w:val="006B19F4"/>
    <w:rsid w:val="006C6E5A"/>
    <w:rsid w:val="006F06E8"/>
    <w:rsid w:val="007122C4"/>
    <w:rsid w:val="007153EF"/>
    <w:rsid w:val="00716381"/>
    <w:rsid w:val="00723AF5"/>
    <w:rsid w:val="00762E82"/>
    <w:rsid w:val="00765548"/>
    <w:rsid w:val="00781EA8"/>
    <w:rsid w:val="007A4C77"/>
    <w:rsid w:val="007B0076"/>
    <w:rsid w:val="007B01CF"/>
    <w:rsid w:val="007C7F6B"/>
    <w:rsid w:val="007E6A4D"/>
    <w:rsid w:val="007F2ACE"/>
    <w:rsid w:val="008042C3"/>
    <w:rsid w:val="0083335A"/>
    <w:rsid w:val="0088532F"/>
    <w:rsid w:val="008A1B1C"/>
    <w:rsid w:val="008A4BC6"/>
    <w:rsid w:val="008A5059"/>
    <w:rsid w:val="008C1980"/>
    <w:rsid w:val="008C320B"/>
    <w:rsid w:val="008D6B31"/>
    <w:rsid w:val="008E2DA1"/>
    <w:rsid w:val="008E4C4F"/>
    <w:rsid w:val="008F0645"/>
    <w:rsid w:val="00905B92"/>
    <w:rsid w:val="00910747"/>
    <w:rsid w:val="009253A8"/>
    <w:rsid w:val="0094155C"/>
    <w:rsid w:val="00953A92"/>
    <w:rsid w:val="00970AB0"/>
    <w:rsid w:val="009721B6"/>
    <w:rsid w:val="009778A4"/>
    <w:rsid w:val="00982CEF"/>
    <w:rsid w:val="00990047"/>
    <w:rsid w:val="009A481C"/>
    <w:rsid w:val="009B0BFA"/>
    <w:rsid w:val="009B15C5"/>
    <w:rsid w:val="009C1FD1"/>
    <w:rsid w:val="009C3B1E"/>
    <w:rsid w:val="009D0B16"/>
    <w:rsid w:val="009D337A"/>
    <w:rsid w:val="009E1E81"/>
    <w:rsid w:val="009F40E0"/>
    <w:rsid w:val="00A033E3"/>
    <w:rsid w:val="00A26E47"/>
    <w:rsid w:val="00A707DF"/>
    <w:rsid w:val="00A725E3"/>
    <w:rsid w:val="00A7788D"/>
    <w:rsid w:val="00A94881"/>
    <w:rsid w:val="00A94FAA"/>
    <w:rsid w:val="00A95210"/>
    <w:rsid w:val="00AA26B3"/>
    <w:rsid w:val="00AA59EC"/>
    <w:rsid w:val="00AB606B"/>
    <w:rsid w:val="00AC5376"/>
    <w:rsid w:val="00AE6450"/>
    <w:rsid w:val="00AE6DDA"/>
    <w:rsid w:val="00AF1F2A"/>
    <w:rsid w:val="00AF2D7E"/>
    <w:rsid w:val="00B02BFE"/>
    <w:rsid w:val="00B24FB7"/>
    <w:rsid w:val="00B42C5F"/>
    <w:rsid w:val="00B43DDD"/>
    <w:rsid w:val="00B45C63"/>
    <w:rsid w:val="00B570FC"/>
    <w:rsid w:val="00B64357"/>
    <w:rsid w:val="00B6576B"/>
    <w:rsid w:val="00B7719C"/>
    <w:rsid w:val="00B77760"/>
    <w:rsid w:val="00B93204"/>
    <w:rsid w:val="00BA2913"/>
    <w:rsid w:val="00BB447F"/>
    <w:rsid w:val="00BB7937"/>
    <w:rsid w:val="00BC3CEC"/>
    <w:rsid w:val="00BD0130"/>
    <w:rsid w:val="00BD1DF0"/>
    <w:rsid w:val="00BE40CF"/>
    <w:rsid w:val="00C01DB7"/>
    <w:rsid w:val="00C1422E"/>
    <w:rsid w:val="00C17027"/>
    <w:rsid w:val="00C20A9A"/>
    <w:rsid w:val="00C21262"/>
    <w:rsid w:val="00C3516C"/>
    <w:rsid w:val="00C44309"/>
    <w:rsid w:val="00C5056D"/>
    <w:rsid w:val="00C5254F"/>
    <w:rsid w:val="00C63271"/>
    <w:rsid w:val="00C7028F"/>
    <w:rsid w:val="00C77371"/>
    <w:rsid w:val="00C815D8"/>
    <w:rsid w:val="00C82115"/>
    <w:rsid w:val="00C83815"/>
    <w:rsid w:val="00C8678B"/>
    <w:rsid w:val="00C9133D"/>
    <w:rsid w:val="00C94097"/>
    <w:rsid w:val="00CA3055"/>
    <w:rsid w:val="00CA423E"/>
    <w:rsid w:val="00CD323D"/>
    <w:rsid w:val="00CE42C1"/>
    <w:rsid w:val="00CF5D4A"/>
    <w:rsid w:val="00CF7673"/>
    <w:rsid w:val="00CF796D"/>
    <w:rsid w:val="00D220A3"/>
    <w:rsid w:val="00D22168"/>
    <w:rsid w:val="00D416C2"/>
    <w:rsid w:val="00D67AD2"/>
    <w:rsid w:val="00D70F5D"/>
    <w:rsid w:val="00D7291F"/>
    <w:rsid w:val="00D80DDA"/>
    <w:rsid w:val="00D9081D"/>
    <w:rsid w:val="00D93CA8"/>
    <w:rsid w:val="00DA03B9"/>
    <w:rsid w:val="00DA2F4B"/>
    <w:rsid w:val="00DB1D72"/>
    <w:rsid w:val="00DB2B0B"/>
    <w:rsid w:val="00DB3043"/>
    <w:rsid w:val="00DC2683"/>
    <w:rsid w:val="00DE202B"/>
    <w:rsid w:val="00DF4B2C"/>
    <w:rsid w:val="00E07CA9"/>
    <w:rsid w:val="00E17A7C"/>
    <w:rsid w:val="00E20D1A"/>
    <w:rsid w:val="00E2294E"/>
    <w:rsid w:val="00E30643"/>
    <w:rsid w:val="00E513F3"/>
    <w:rsid w:val="00E52E44"/>
    <w:rsid w:val="00E53C62"/>
    <w:rsid w:val="00E67374"/>
    <w:rsid w:val="00E91731"/>
    <w:rsid w:val="00E92327"/>
    <w:rsid w:val="00E92E7B"/>
    <w:rsid w:val="00E976E9"/>
    <w:rsid w:val="00E97AD9"/>
    <w:rsid w:val="00EA3D00"/>
    <w:rsid w:val="00EC03A6"/>
    <w:rsid w:val="00EC4DAD"/>
    <w:rsid w:val="00ED0744"/>
    <w:rsid w:val="00ED0B22"/>
    <w:rsid w:val="00ED33AB"/>
    <w:rsid w:val="00EE0464"/>
    <w:rsid w:val="00EE1A35"/>
    <w:rsid w:val="00EE2F2C"/>
    <w:rsid w:val="00EF7E29"/>
    <w:rsid w:val="00F33A15"/>
    <w:rsid w:val="00F35EB5"/>
    <w:rsid w:val="00F46F8B"/>
    <w:rsid w:val="00F604F7"/>
    <w:rsid w:val="00F729CD"/>
    <w:rsid w:val="00F84DEF"/>
    <w:rsid w:val="00F92F65"/>
    <w:rsid w:val="00FA2072"/>
    <w:rsid w:val="00FC1271"/>
    <w:rsid w:val="00FC1366"/>
    <w:rsid w:val="00FD4556"/>
    <w:rsid w:val="00FD661D"/>
    <w:rsid w:val="00FD6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C93DE"/>
  <w15:docId w15:val="{805C8625-5E98-4523-8F5D-65B689A0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Hultsfreds kommun"/>
    <w:qFormat/>
    <w:rsid w:val="00E52E44"/>
    <w:rPr>
      <w:sz w:val="24"/>
    </w:rPr>
  </w:style>
  <w:style w:type="paragraph" w:styleId="Rubrik1">
    <w:name w:val="heading 1"/>
    <w:aliases w:val="Huvudrubrik,Hultsfreds kommun"/>
    <w:basedOn w:val="Normal"/>
    <w:next w:val="Normal"/>
    <w:qFormat/>
    <w:rsid w:val="003549EF"/>
    <w:pPr>
      <w:keepNext/>
      <w:spacing w:before="240" w:after="60"/>
      <w:outlineLvl w:val="0"/>
    </w:pPr>
    <w:rPr>
      <w:rFonts w:ascii="Arial" w:hAnsi="Arial" w:cs="Arial"/>
      <w:b/>
      <w:bCs/>
      <w:kern w:val="32"/>
      <w:sz w:val="28"/>
      <w:szCs w:val="32"/>
    </w:rPr>
  </w:style>
  <w:style w:type="paragraph" w:styleId="Rubrik2">
    <w:name w:val="heading 2"/>
    <w:aliases w:val="Under rubrik Hultsfreds kommun"/>
    <w:basedOn w:val="Rubrik3"/>
    <w:next w:val="Normal"/>
    <w:qFormat/>
    <w:rsid w:val="00FD661D"/>
    <w:pPr>
      <w:outlineLvl w:val="1"/>
    </w:pPr>
  </w:style>
  <w:style w:type="paragraph" w:styleId="Rubrik3">
    <w:name w:val="heading 3"/>
    <w:aliases w:val="Underrubrik Hultsfreds kommun"/>
    <w:basedOn w:val="Normal"/>
    <w:next w:val="Normal"/>
    <w:qFormat/>
    <w:rsid w:val="003549EF"/>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40BE1"/>
    <w:pPr>
      <w:tabs>
        <w:tab w:val="center" w:pos="4536"/>
        <w:tab w:val="right" w:pos="9072"/>
      </w:tabs>
    </w:pPr>
  </w:style>
  <w:style w:type="paragraph" w:styleId="Sidfot">
    <w:name w:val="footer"/>
    <w:basedOn w:val="Normal"/>
    <w:rsid w:val="00340BE1"/>
    <w:pPr>
      <w:tabs>
        <w:tab w:val="center" w:pos="4536"/>
        <w:tab w:val="right" w:pos="9072"/>
      </w:tabs>
    </w:pPr>
  </w:style>
  <w:style w:type="table" w:styleId="Tabellrutnt">
    <w:name w:val="Table Grid"/>
    <w:basedOn w:val="Normaltabell"/>
    <w:rsid w:val="006371B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delningHandlggareDatumSidnrSidhuvudHultsfredskommun">
    <w:name w:val="Avdelning Handläggare Datum Sidnr Sidhuvud Hultsfreds kommun"/>
    <w:basedOn w:val="Normal"/>
    <w:rsid w:val="006B19F4"/>
    <w:rPr>
      <w:rFonts w:ascii="Arial" w:hAnsi="Arial"/>
      <w:sz w:val="20"/>
    </w:rPr>
  </w:style>
  <w:style w:type="character" w:styleId="Sidnummer">
    <w:name w:val="page number"/>
    <w:basedOn w:val="Standardstycketeckensnitt"/>
    <w:rsid w:val="002C47E7"/>
  </w:style>
  <w:style w:type="paragraph" w:customStyle="1" w:styleId="rendeHultsfredskommun">
    <w:name w:val="Ärende Hultsfreds kommun"/>
    <w:basedOn w:val="Normal"/>
    <w:rsid w:val="002936BA"/>
    <w:pPr>
      <w:tabs>
        <w:tab w:val="center" w:pos="4536"/>
        <w:tab w:val="right" w:pos="9072"/>
      </w:tabs>
    </w:pPr>
    <w:rPr>
      <w:rFonts w:ascii="Arial" w:hAnsi="Arial" w:cs="Arial"/>
      <w:b/>
    </w:rPr>
  </w:style>
  <w:style w:type="paragraph" w:styleId="Ballongtext">
    <w:name w:val="Balloon Text"/>
    <w:basedOn w:val="Normal"/>
    <w:semiHidden/>
    <w:rsid w:val="000A1ABF"/>
    <w:rPr>
      <w:rFonts w:ascii="Tahoma" w:hAnsi="Tahoma" w:cs="Tahoma"/>
      <w:sz w:val="16"/>
      <w:szCs w:val="16"/>
    </w:rPr>
  </w:style>
  <w:style w:type="character" w:styleId="Hyperlnk">
    <w:name w:val="Hyperlink"/>
    <w:basedOn w:val="Standardstycketeckensnitt"/>
    <w:rsid w:val="00C01DB7"/>
    <w:rPr>
      <w:rFonts w:cs="Times New Roman"/>
      <w:color w:val="0000FF"/>
      <w:u w:val="single"/>
    </w:rPr>
  </w:style>
  <w:style w:type="paragraph" w:styleId="Normalwebb">
    <w:name w:val="Normal (Web)"/>
    <w:basedOn w:val="Normal"/>
    <w:rsid w:val="000562F6"/>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6976">
      <w:bodyDiv w:val="1"/>
      <w:marLeft w:val="0"/>
      <w:marRight w:val="0"/>
      <w:marTop w:val="0"/>
      <w:marBottom w:val="0"/>
      <w:divBdr>
        <w:top w:val="none" w:sz="0" w:space="0" w:color="auto"/>
        <w:left w:val="none" w:sz="0" w:space="0" w:color="auto"/>
        <w:bottom w:val="none" w:sz="0" w:space="0" w:color="auto"/>
        <w:right w:val="none" w:sz="0" w:space="0" w:color="auto"/>
      </w:divBdr>
    </w:div>
    <w:div w:id="198009629">
      <w:bodyDiv w:val="1"/>
      <w:marLeft w:val="0"/>
      <w:marRight w:val="0"/>
      <w:marTop w:val="0"/>
      <w:marBottom w:val="0"/>
      <w:divBdr>
        <w:top w:val="none" w:sz="0" w:space="0" w:color="auto"/>
        <w:left w:val="none" w:sz="0" w:space="0" w:color="auto"/>
        <w:bottom w:val="none" w:sz="0" w:space="0" w:color="auto"/>
        <w:right w:val="none" w:sz="0" w:space="0" w:color="auto"/>
      </w:divBdr>
    </w:div>
    <w:div w:id="307591844">
      <w:bodyDiv w:val="1"/>
      <w:marLeft w:val="0"/>
      <w:marRight w:val="0"/>
      <w:marTop w:val="0"/>
      <w:marBottom w:val="0"/>
      <w:divBdr>
        <w:top w:val="none" w:sz="0" w:space="0" w:color="auto"/>
        <w:left w:val="none" w:sz="0" w:space="0" w:color="auto"/>
        <w:bottom w:val="none" w:sz="0" w:space="0" w:color="auto"/>
        <w:right w:val="none" w:sz="0" w:space="0" w:color="auto"/>
      </w:divBdr>
    </w:div>
    <w:div w:id="309015939">
      <w:bodyDiv w:val="1"/>
      <w:marLeft w:val="0"/>
      <w:marRight w:val="0"/>
      <w:marTop w:val="0"/>
      <w:marBottom w:val="0"/>
      <w:divBdr>
        <w:top w:val="none" w:sz="0" w:space="0" w:color="auto"/>
        <w:left w:val="none" w:sz="0" w:space="0" w:color="auto"/>
        <w:bottom w:val="none" w:sz="0" w:space="0" w:color="auto"/>
        <w:right w:val="none" w:sz="0" w:space="0" w:color="auto"/>
      </w:divBdr>
    </w:div>
    <w:div w:id="422804721">
      <w:bodyDiv w:val="1"/>
      <w:marLeft w:val="0"/>
      <w:marRight w:val="0"/>
      <w:marTop w:val="0"/>
      <w:marBottom w:val="0"/>
      <w:divBdr>
        <w:top w:val="none" w:sz="0" w:space="0" w:color="auto"/>
        <w:left w:val="none" w:sz="0" w:space="0" w:color="auto"/>
        <w:bottom w:val="none" w:sz="0" w:space="0" w:color="auto"/>
        <w:right w:val="none" w:sz="0" w:space="0" w:color="auto"/>
      </w:divBdr>
    </w:div>
    <w:div w:id="698311476">
      <w:bodyDiv w:val="1"/>
      <w:marLeft w:val="0"/>
      <w:marRight w:val="0"/>
      <w:marTop w:val="0"/>
      <w:marBottom w:val="0"/>
      <w:divBdr>
        <w:top w:val="none" w:sz="0" w:space="0" w:color="auto"/>
        <w:left w:val="none" w:sz="0" w:space="0" w:color="auto"/>
        <w:bottom w:val="none" w:sz="0" w:space="0" w:color="auto"/>
        <w:right w:val="none" w:sz="0" w:space="0" w:color="auto"/>
      </w:divBdr>
    </w:div>
    <w:div w:id="788625951">
      <w:bodyDiv w:val="1"/>
      <w:marLeft w:val="0"/>
      <w:marRight w:val="0"/>
      <w:marTop w:val="0"/>
      <w:marBottom w:val="0"/>
      <w:divBdr>
        <w:top w:val="none" w:sz="0" w:space="0" w:color="auto"/>
        <w:left w:val="none" w:sz="0" w:space="0" w:color="auto"/>
        <w:bottom w:val="none" w:sz="0" w:space="0" w:color="auto"/>
        <w:right w:val="none" w:sz="0" w:space="0" w:color="auto"/>
      </w:divBdr>
    </w:div>
    <w:div w:id="831260178">
      <w:bodyDiv w:val="1"/>
      <w:marLeft w:val="0"/>
      <w:marRight w:val="0"/>
      <w:marTop w:val="0"/>
      <w:marBottom w:val="0"/>
      <w:divBdr>
        <w:top w:val="none" w:sz="0" w:space="0" w:color="auto"/>
        <w:left w:val="none" w:sz="0" w:space="0" w:color="auto"/>
        <w:bottom w:val="none" w:sz="0" w:space="0" w:color="auto"/>
        <w:right w:val="none" w:sz="0" w:space="0" w:color="auto"/>
      </w:divBdr>
    </w:div>
    <w:div w:id="973606627">
      <w:bodyDiv w:val="1"/>
      <w:marLeft w:val="0"/>
      <w:marRight w:val="0"/>
      <w:marTop w:val="0"/>
      <w:marBottom w:val="0"/>
      <w:divBdr>
        <w:top w:val="none" w:sz="0" w:space="0" w:color="auto"/>
        <w:left w:val="none" w:sz="0" w:space="0" w:color="auto"/>
        <w:bottom w:val="none" w:sz="0" w:space="0" w:color="auto"/>
        <w:right w:val="none" w:sz="0" w:space="0" w:color="auto"/>
      </w:divBdr>
    </w:div>
    <w:div w:id="1054965085">
      <w:bodyDiv w:val="1"/>
      <w:marLeft w:val="0"/>
      <w:marRight w:val="0"/>
      <w:marTop w:val="0"/>
      <w:marBottom w:val="0"/>
      <w:divBdr>
        <w:top w:val="none" w:sz="0" w:space="0" w:color="auto"/>
        <w:left w:val="none" w:sz="0" w:space="0" w:color="auto"/>
        <w:bottom w:val="none" w:sz="0" w:space="0" w:color="auto"/>
        <w:right w:val="none" w:sz="0" w:space="0" w:color="auto"/>
      </w:divBdr>
    </w:div>
    <w:div w:id="1399205273">
      <w:bodyDiv w:val="1"/>
      <w:marLeft w:val="0"/>
      <w:marRight w:val="0"/>
      <w:marTop w:val="0"/>
      <w:marBottom w:val="0"/>
      <w:divBdr>
        <w:top w:val="none" w:sz="0" w:space="0" w:color="auto"/>
        <w:left w:val="none" w:sz="0" w:space="0" w:color="auto"/>
        <w:bottom w:val="none" w:sz="0" w:space="0" w:color="auto"/>
        <w:right w:val="none" w:sz="0" w:space="0" w:color="auto"/>
      </w:divBdr>
    </w:div>
    <w:div w:id="1620840845">
      <w:bodyDiv w:val="1"/>
      <w:marLeft w:val="0"/>
      <w:marRight w:val="0"/>
      <w:marTop w:val="0"/>
      <w:marBottom w:val="0"/>
      <w:divBdr>
        <w:top w:val="none" w:sz="0" w:space="0" w:color="auto"/>
        <w:left w:val="none" w:sz="0" w:space="0" w:color="auto"/>
        <w:bottom w:val="none" w:sz="0" w:space="0" w:color="auto"/>
        <w:right w:val="none" w:sz="0" w:space="0" w:color="auto"/>
      </w:divBdr>
    </w:div>
    <w:div w:id="1707441525">
      <w:bodyDiv w:val="1"/>
      <w:marLeft w:val="0"/>
      <w:marRight w:val="0"/>
      <w:marTop w:val="0"/>
      <w:marBottom w:val="0"/>
      <w:divBdr>
        <w:top w:val="none" w:sz="0" w:space="0" w:color="auto"/>
        <w:left w:val="none" w:sz="0" w:space="0" w:color="auto"/>
        <w:bottom w:val="none" w:sz="0" w:space="0" w:color="auto"/>
        <w:right w:val="none" w:sz="0" w:space="0" w:color="auto"/>
      </w:divBdr>
    </w:div>
    <w:div w:id="1713269601">
      <w:bodyDiv w:val="1"/>
      <w:marLeft w:val="0"/>
      <w:marRight w:val="0"/>
      <w:marTop w:val="0"/>
      <w:marBottom w:val="0"/>
      <w:divBdr>
        <w:top w:val="none" w:sz="0" w:space="0" w:color="auto"/>
        <w:left w:val="none" w:sz="0" w:space="0" w:color="auto"/>
        <w:bottom w:val="none" w:sz="0" w:space="0" w:color="auto"/>
        <w:right w:val="none" w:sz="0" w:space="0" w:color="auto"/>
      </w:divBdr>
    </w:div>
    <w:div w:id="1745956609">
      <w:bodyDiv w:val="1"/>
      <w:marLeft w:val="0"/>
      <w:marRight w:val="0"/>
      <w:marTop w:val="0"/>
      <w:marBottom w:val="0"/>
      <w:divBdr>
        <w:top w:val="none" w:sz="0" w:space="0" w:color="auto"/>
        <w:left w:val="none" w:sz="0" w:space="0" w:color="auto"/>
        <w:bottom w:val="none" w:sz="0" w:space="0" w:color="auto"/>
        <w:right w:val="none" w:sz="0" w:space="0" w:color="auto"/>
      </w:divBdr>
    </w:div>
    <w:div w:id="1959529753">
      <w:bodyDiv w:val="1"/>
      <w:marLeft w:val="0"/>
      <w:marRight w:val="0"/>
      <w:marTop w:val="0"/>
      <w:marBottom w:val="0"/>
      <w:divBdr>
        <w:top w:val="none" w:sz="0" w:space="0" w:color="auto"/>
        <w:left w:val="none" w:sz="0" w:space="0" w:color="auto"/>
        <w:bottom w:val="none" w:sz="0" w:space="0" w:color="auto"/>
        <w:right w:val="none" w:sz="0" w:space="0" w:color="auto"/>
      </w:divBdr>
    </w:div>
    <w:div w:id="2008094366">
      <w:bodyDiv w:val="1"/>
      <w:marLeft w:val="0"/>
      <w:marRight w:val="0"/>
      <w:marTop w:val="0"/>
      <w:marBottom w:val="0"/>
      <w:divBdr>
        <w:top w:val="none" w:sz="0" w:space="0" w:color="auto"/>
        <w:left w:val="none" w:sz="0" w:space="0" w:color="auto"/>
        <w:bottom w:val="none" w:sz="0" w:space="0" w:color="auto"/>
        <w:right w:val="none" w:sz="0" w:space="0" w:color="auto"/>
      </w:divBdr>
    </w:div>
    <w:div w:id="20864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immerby.se/dataskyd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Hultsfreds Kommun</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Thorbjörn Svahn</dc:creator>
  <cp:lastModifiedBy>Camilla Lindström</cp:lastModifiedBy>
  <cp:revision>6</cp:revision>
  <cp:lastPrinted>2009-11-26T08:16:00Z</cp:lastPrinted>
  <dcterms:created xsi:type="dcterms:W3CDTF">2021-09-03T06:37:00Z</dcterms:created>
  <dcterms:modified xsi:type="dcterms:W3CDTF">2024-03-01T10:54:00Z</dcterms:modified>
</cp:coreProperties>
</file>